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000"/>
      </w:tblPr>
      <w:tblGrid>
        <w:gridCol w:w="3656"/>
        <w:gridCol w:w="6765"/>
      </w:tblGrid>
      <w:tr w:rsidR="00CD1533" w:rsidRPr="009D6FC0" w:rsidTr="00FF553C">
        <w:trPr>
          <w:trHeight w:val="407"/>
        </w:trPr>
        <w:tc>
          <w:tcPr>
            <w:tcW w:w="1754" w:type="pct"/>
          </w:tcPr>
          <w:p w:rsidR="00CD1533" w:rsidRPr="009D6FC0" w:rsidRDefault="00CD1533" w:rsidP="009D6FC0">
            <w:pPr>
              <w:pStyle w:val="aff7"/>
            </w:pPr>
          </w:p>
        </w:tc>
        <w:tc>
          <w:tcPr>
            <w:tcW w:w="3246" w:type="pct"/>
          </w:tcPr>
          <w:p w:rsidR="00CD1533" w:rsidRPr="009D6FC0" w:rsidRDefault="00CD1533" w:rsidP="009D6FC0">
            <w:pPr>
              <w:pStyle w:val="aff7"/>
            </w:pPr>
            <w:r w:rsidRPr="009D6FC0">
              <w:t>УТВЕРЖДАЮ</w:t>
            </w:r>
          </w:p>
        </w:tc>
      </w:tr>
      <w:tr w:rsidR="00CD1533" w:rsidRPr="009D6FC0" w:rsidTr="00FF553C">
        <w:trPr>
          <w:cantSplit/>
          <w:trHeight w:val="421"/>
        </w:trPr>
        <w:tc>
          <w:tcPr>
            <w:tcW w:w="1754" w:type="pct"/>
          </w:tcPr>
          <w:p w:rsidR="00CD1533" w:rsidRPr="009D6FC0" w:rsidRDefault="00CD1533" w:rsidP="009D6FC0">
            <w:pPr>
              <w:pStyle w:val="aff7"/>
            </w:pPr>
          </w:p>
        </w:tc>
        <w:tc>
          <w:tcPr>
            <w:tcW w:w="3246" w:type="pct"/>
          </w:tcPr>
          <w:p w:rsidR="00CD1533" w:rsidRPr="009D6FC0" w:rsidRDefault="00CD1533" w:rsidP="009D6FC0">
            <w:pPr>
              <w:pStyle w:val="aff7"/>
            </w:pPr>
            <w:r w:rsidRPr="009D6FC0">
              <w:t xml:space="preserve">Директор департамента государственного заказа </w:t>
            </w:r>
          </w:p>
          <w:p w:rsidR="00CD1533" w:rsidRPr="009D6FC0" w:rsidRDefault="00CD1533" w:rsidP="009D6FC0">
            <w:pPr>
              <w:pStyle w:val="aff7"/>
            </w:pPr>
            <w:r w:rsidRPr="009D6FC0">
              <w:t xml:space="preserve">Ханты-Мансийского автономного округа - </w:t>
            </w:r>
            <w:proofErr w:type="spellStart"/>
            <w:r w:rsidRPr="009D6FC0">
              <w:t>Югра</w:t>
            </w:r>
            <w:proofErr w:type="spellEnd"/>
          </w:p>
        </w:tc>
      </w:tr>
      <w:tr w:rsidR="00CD1533" w:rsidRPr="009D6FC0" w:rsidTr="00FF553C">
        <w:trPr>
          <w:cantSplit/>
          <w:trHeight w:val="467"/>
        </w:trPr>
        <w:tc>
          <w:tcPr>
            <w:tcW w:w="1754" w:type="pct"/>
            <w:vAlign w:val="center"/>
          </w:tcPr>
          <w:p w:rsidR="00CD1533" w:rsidRPr="009D6FC0" w:rsidRDefault="00CD1533" w:rsidP="009D6FC0">
            <w:pPr>
              <w:pStyle w:val="aff7"/>
            </w:pPr>
          </w:p>
        </w:tc>
        <w:tc>
          <w:tcPr>
            <w:tcW w:w="3246" w:type="pct"/>
            <w:vAlign w:val="center"/>
          </w:tcPr>
          <w:p w:rsidR="00CD1533" w:rsidRPr="009D6FC0" w:rsidRDefault="00CD1533" w:rsidP="009D6FC0">
            <w:pPr>
              <w:pStyle w:val="aff7"/>
            </w:pPr>
            <w:r w:rsidRPr="009D6FC0">
              <w:t>___________________ С. В. Славянский</w:t>
            </w:r>
          </w:p>
        </w:tc>
      </w:tr>
      <w:tr w:rsidR="00CD1533" w:rsidRPr="009D6FC0" w:rsidTr="00FF553C">
        <w:trPr>
          <w:cantSplit/>
          <w:trHeight w:val="467"/>
        </w:trPr>
        <w:tc>
          <w:tcPr>
            <w:tcW w:w="1754" w:type="pct"/>
            <w:vAlign w:val="center"/>
          </w:tcPr>
          <w:p w:rsidR="00CD1533" w:rsidRPr="009D6FC0" w:rsidRDefault="00CD1533" w:rsidP="009D6FC0">
            <w:pPr>
              <w:pStyle w:val="aff7"/>
            </w:pPr>
          </w:p>
        </w:tc>
        <w:tc>
          <w:tcPr>
            <w:tcW w:w="3246" w:type="pct"/>
            <w:vAlign w:val="center"/>
          </w:tcPr>
          <w:p w:rsidR="00CD1533" w:rsidRPr="009D6FC0" w:rsidRDefault="00CD1533" w:rsidP="009D6FC0">
            <w:pPr>
              <w:pStyle w:val="aff7"/>
            </w:pPr>
            <w:r w:rsidRPr="009D6FC0">
              <w:t>«___» _______________ 2018 года</w:t>
            </w:r>
          </w:p>
        </w:tc>
      </w:tr>
    </w:tbl>
    <w:p w:rsidR="00CD1533" w:rsidRDefault="00813DD0" w:rsidP="00865CC2">
      <w:r>
        <w:tab/>
      </w:r>
    </w:p>
    <w:p w:rsidR="009D6FC0" w:rsidRDefault="009D6FC0" w:rsidP="009D6FC0">
      <w:pPr>
        <w:pStyle w:val="aff7"/>
      </w:pPr>
    </w:p>
    <w:p w:rsidR="009D6FC0" w:rsidRPr="009D6FC0" w:rsidRDefault="009D6FC0" w:rsidP="009D6FC0">
      <w:pPr>
        <w:pStyle w:val="aff7"/>
      </w:pPr>
    </w:p>
    <w:p w:rsidR="00CD1533" w:rsidRPr="009D6FC0" w:rsidRDefault="00CD1533" w:rsidP="009D6FC0">
      <w:pPr>
        <w:pStyle w:val="aff7"/>
      </w:pPr>
      <w:r w:rsidRPr="009D6FC0">
        <w:t>ГОСУДАРСТВЕННАЯ ИНФОРМАЦИОННАЯ СИСТЕМА</w:t>
      </w:r>
    </w:p>
    <w:p w:rsidR="00CD1533" w:rsidRPr="009D6FC0" w:rsidRDefault="00CD1533" w:rsidP="009D6FC0">
      <w:pPr>
        <w:pStyle w:val="aff7"/>
      </w:pPr>
      <w:r w:rsidRPr="009D6FC0">
        <w:t>«ГОСУДАРСТВЕННЫЙ ЗАКАЗ»</w:t>
      </w:r>
    </w:p>
    <w:p w:rsidR="00813DD0" w:rsidRDefault="009D6FC0" w:rsidP="009D6FC0">
      <w:pPr>
        <w:pStyle w:val="aff7"/>
      </w:pPr>
      <w:r w:rsidRPr="009D6FC0">
        <w:t xml:space="preserve">Программный модуль, позволяющий обеспечить </w:t>
      </w:r>
    </w:p>
    <w:p w:rsidR="009D6FC0" w:rsidRPr="009D6FC0" w:rsidRDefault="009D6FC0" w:rsidP="009D6FC0">
      <w:pPr>
        <w:pStyle w:val="aff7"/>
      </w:pPr>
      <w:r w:rsidRPr="009D6FC0">
        <w:t>процесс нормирование в сфере закупок</w:t>
      </w:r>
    </w:p>
    <w:p w:rsidR="00CD1533" w:rsidRPr="009D6FC0" w:rsidRDefault="00CD1533" w:rsidP="009D6FC0">
      <w:pPr>
        <w:pStyle w:val="aff7"/>
      </w:pPr>
    </w:p>
    <w:p w:rsidR="00CD1533" w:rsidRPr="009D6FC0" w:rsidRDefault="00FF553C" w:rsidP="009D6FC0">
      <w:pPr>
        <w:pStyle w:val="aff7"/>
      </w:pPr>
      <w:r w:rsidRPr="009D6FC0">
        <w:t>Руководство пользователя</w:t>
      </w:r>
    </w:p>
    <w:p w:rsidR="00CD1533" w:rsidRPr="009D6FC0" w:rsidRDefault="00CD1533" w:rsidP="009D6FC0">
      <w:pPr>
        <w:pStyle w:val="aff7"/>
      </w:pPr>
      <w:r w:rsidRPr="009D6FC0">
        <w:tab/>
      </w:r>
      <w:r w:rsidRPr="009D6FC0">
        <w:tab/>
      </w:r>
    </w:p>
    <w:p w:rsidR="00292F43" w:rsidRPr="009D6FC0" w:rsidRDefault="00292F43" w:rsidP="009D6FC0">
      <w:pPr>
        <w:pStyle w:val="aff7"/>
      </w:pPr>
      <w:r w:rsidRPr="009D6FC0">
        <w:t>НПОК.71800.РКС.20-17.И3.</w:t>
      </w:r>
      <w:r w:rsidR="005647F2" w:rsidRPr="009D6FC0">
        <w:t>2</w:t>
      </w:r>
      <w:r w:rsidRPr="009D6FC0">
        <w:t>–20180</w:t>
      </w:r>
      <w:r w:rsidR="005647F2" w:rsidRPr="009D6FC0">
        <w:t>3</w:t>
      </w:r>
      <w:r w:rsidRPr="009D6FC0">
        <w:t>1</w:t>
      </w:r>
      <w:r w:rsidR="005647F2" w:rsidRPr="009D6FC0">
        <w:t>6</w:t>
      </w:r>
      <w:r w:rsidRPr="009D6FC0">
        <w:t>–1</w:t>
      </w:r>
    </w:p>
    <w:p w:rsidR="009D6FC0" w:rsidRPr="009D6FC0" w:rsidRDefault="009D6FC0" w:rsidP="009D6FC0">
      <w:pPr>
        <w:pStyle w:val="aff7"/>
      </w:pPr>
    </w:p>
    <w:p w:rsidR="009D6FC0" w:rsidRPr="009D6FC0" w:rsidRDefault="009D6FC0" w:rsidP="009D6FC0">
      <w:pPr>
        <w:pStyle w:val="aff7"/>
      </w:pPr>
    </w:p>
    <w:p w:rsidR="009D6FC0" w:rsidRPr="009D6FC0" w:rsidRDefault="009D6FC0" w:rsidP="009D6FC0">
      <w:pPr>
        <w:pStyle w:val="aff7"/>
      </w:pPr>
    </w:p>
    <w:p w:rsidR="00CD1533" w:rsidRPr="009D6FC0" w:rsidRDefault="00CD1533" w:rsidP="009D6FC0">
      <w:pPr>
        <w:pStyle w:val="aff7"/>
      </w:pPr>
      <w:r w:rsidRPr="009D6FC0">
        <w:tab/>
      </w:r>
    </w:p>
    <w:tbl>
      <w:tblPr>
        <w:tblW w:w="4944" w:type="pct"/>
        <w:tblLook w:val="0000"/>
      </w:tblPr>
      <w:tblGrid>
        <w:gridCol w:w="4903"/>
        <w:gridCol w:w="5401"/>
      </w:tblGrid>
      <w:tr w:rsidR="00FF553C" w:rsidRPr="009D6FC0" w:rsidTr="00FF553C">
        <w:trPr>
          <w:cantSplit/>
          <w:trHeight w:val="421"/>
        </w:trPr>
        <w:tc>
          <w:tcPr>
            <w:tcW w:w="2379" w:type="pct"/>
          </w:tcPr>
          <w:p w:rsidR="00FF553C" w:rsidRPr="009D6FC0" w:rsidRDefault="00FF553C" w:rsidP="009D6FC0">
            <w:pPr>
              <w:pStyle w:val="aff7"/>
            </w:pPr>
          </w:p>
        </w:tc>
        <w:tc>
          <w:tcPr>
            <w:tcW w:w="2621" w:type="pct"/>
            <w:vAlign w:val="center"/>
          </w:tcPr>
          <w:p w:rsidR="00FF553C" w:rsidRPr="009D6FC0" w:rsidRDefault="00FF553C" w:rsidP="009D6FC0">
            <w:pPr>
              <w:pStyle w:val="aff7"/>
            </w:pPr>
            <w:r w:rsidRPr="009D6FC0">
              <w:t xml:space="preserve">Руководитель департамента разработки решений по управлению закупками </w:t>
            </w:r>
          </w:p>
          <w:p w:rsidR="00FF553C" w:rsidRPr="009D6FC0" w:rsidRDefault="00FF553C" w:rsidP="009D6FC0">
            <w:pPr>
              <w:pStyle w:val="aff7"/>
            </w:pPr>
            <w:r w:rsidRPr="009D6FC0">
              <w:t>ООО «НПО Криста»</w:t>
            </w:r>
          </w:p>
        </w:tc>
      </w:tr>
      <w:tr w:rsidR="00FF553C" w:rsidRPr="009D6FC0" w:rsidTr="00FF553C">
        <w:trPr>
          <w:cantSplit/>
          <w:trHeight w:val="467"/>
        </w:trPr>
        <w:tc>
          <w:tcPr>
            <w:tcW w:w="2379" w:type="pct"/>
            <w:vAlign w:val="center"/>
          </w:tcPr>
          <w:p w:rsidR="00FF553C" w:rsidRPr="009D6FC0" w:rsidRDefault="00FF553C" w:rsidP="009D6FC0">
            <w:pPr>
              <w:pStyle w:val="aff7"/>
            </w:pPr>
          </w:p>
        </w:tc>
        <w:tc>
          <w:tcPr>
            <w:tcW w:w="2621" w:type="pct"/>
            <w:vAlign w:val="bottom"/>
          </w:tcPr>
          <w:p w:rsidR="00FF553C" w:rsidRPr="009D6FC0" w:rsidRDefault="00FF553C" w:rsidP="009D6FC0">
            <w:pPr>
              <w:pStyle w:val="aff7"/>
            </w:pPr>
            <w:r w:rsidRPr="009D6FC0">
              <w:t>__________________ В.В. Вершинин</w:t>
            </w:r>
          </w:p>
        </w:tc>
      </w:tr>
      <w:tr w:rsidR="00FF553C" w:rsidRPr="009D6FC0" w:rsidTr="00FF553C">
        <w:trPr>
          <w:cantSplit/>
          <w:trHeight w:val="467"/>
        </w:trPr>
        <w:tc>
          <w:tcPr>
            <w:tcW w:w="2379" w:type="pct"/>
            <w:vAlign w:val="center"/>
          </w:tcPr>
          <w:p w:rsidR="00FF553C" w:rsidRPr="009D6FC0" w:rsidRDefault="00FF553C" w:rsidP="009D6FC0">
            <w:pPr>
              <w:pStyle w:val="aff7"/>
            </w:pPr>
          </w:p>
        </w:tc>
        <w:tc>
          <w:tcPr>
            <w:tcW w:w="2621" w:type="pct"/>
            <w:vAlign w:val="center"/>
          </w:tcPr>
          <w:p w:rsidR="00FF553C" w:rsidRPr="009D6FC0" w:rsidRDefault="00FF553C" w:rsidP="009D6FC0">
            <w:pPr>
              <w:pStyle w:val="aff7"/>
            </w:pPr>
            <w:r w:rsidRPr="009D6FC0">
              <w:t>«___» ____________ 201</w:t>
            </w:r>
            <w:r w:rsidR="009D6FC0">
              <w:t>8</w:t>
            </w:r>
            <w:r w:rsidRPr="009D6FC0">
              <w:t xml:space="preserve"> года</w:t>
            </w:r>
          </w:p>
        </w:tc>
      </w:tr>
    </w:tbl>
    <w:p w:rsidR="00CD1533" w:rsidRPr="009D6FC0" w:rsidRDefault="00CD1533" w:rsidP="009D6FC0">
      <w:pPr>
        <w:pStyle w:val="aff7"/>
      </w:pPr>
    </w:p>
    <w:p w:rsidR="00CD1533" w:rsidRDefault="00CD1533" w:rsidP="009D6FC0">
      <w:pPr>
        <w:pStyle w:val="aff7"/>
      </w:pPr>
    </w:p>
    <w:p w:rsidR="009D6FC0" w:rsidRPr="009D6FC0" w:rsidRDefault="009D6FC0" w:rsidP="009D6FC0">
      <w:pPr>
        <w:pStyle w:val="aff7"/>
      </w:pPr>
    </w:p>
    <w:p w:rsidR="005A125F" w:rsidRPr="009D6FC0" w:rsidRDefault="005A125F" w:rsidP="009D6FC0">
      <w:pPr>
        <w:pStyle w:val="aff7"/>
      </w:pPr>
    </w:p>
    <w:p w:rsidR="00CD1533" w:rsidRPr="001015B7" w:rsidRDefault="00CD1533" w:rsidP="009D6FC0">
      <w:pPr>
        <w:pStyle w:val="aff7"/>
      </w:pPr>
      <w:r w:rsidRPr="009D6FC0">
        <w:sym w:font="Symbol" w:char="F0E3"/>
      </w:r>
      <w:r w:rsidRPr="009D6FC0">
        <w:t>ООО «НПО «Криста» 2018</w:t>
      </w:r>
    </w:p>
    <w:p w:rsidR="0098636C" w:rsidRDefault="0098636C" w:rsidP="0098636C">
      <w:pPr>
        <w:pStyle w:val="afb"/>
      </w:pPr>
      <w:r>
        <w:lastRenderedPageBreak/>
        <w:t>Содержание</w:t>
      </w:r>
    </w:p>
    <w:p w:rsidR="00B0762F" w:rsidRDefault="008E0C9B">
      <w:pPr>
        <w:pStyle w:val="11"/>
        <w:rPr>
          <w:rFonts w:asciiTheme="minorHAnsi" w:hAnsiTheme="minorHAnsi"/>
          <w:sz w:val="22"/>
          <w:szCs w:val="22"/>
        </w:rPr>
      </w:pPr>
      <w:r w:rsidRPr="008E0C9B">
        <w:fldChar w:fldCharType="begin"/>
      </w:r>
      <w:r w:rsidR="0098636C">
        <w:instrText xml:space="preserve"> TOC \o "1-2" \h \z \u </w:instrText>
      </w:r>
      <w:r w:rsidRPr="008E0C9B">
        <w:fldChar w:fldCharType="separate"/>
      </w:r>
      <w:hyperlink w:anchor="_Toc17365824" w:history="1">
        <w:r w:rsidR="00B0762F" w:rsidRPr="00067336">
          <w:rPr>
            <w:rStyle w:val="ac"/>
          </w:rPr>
          <w:t>Перечень таблиц</w:t>
        </w:r>
        <w:r w:rsidR="00B0762F">
          <w:rPr>
            <w:webHidden/>
          </w:rPr>
          <w:tab/>
        </w:r>
        <w:r w:rsidR="00B0762F">
          <w:rPr>
            <w:webHidden/>
          </w:rPr>
          <w:fldChar w:fldCharType="begin"/>
        </w:r>
        <w:r w:rsidR="00B0762F">
          <w:rPr>
            <w:webHidden/>
          </w:rPr>
          <w:instrText xml:space="preserve"> PAGEREF _Toc17365824 \h </w:instrText>
        </w:r>
        <w:r w:rsidR="00B0762F">
          <w:rPr>
            <w:webHidden/>
          </w:rPr>
        </w:r>
        <w:r w:rsidR="00B0762F">
          <w:rPr>
            <w:webHidden/>
          </w:rPr>
          <w:fldChar w:fldCharType="separate"/>
        </w:r>
        <w:r w:rsidR="00B0762F">
          <w:rPr>
            <w:webHidden/>
          </w:rPr>
          <w:t>4</w:t>
        </w:r>
        <w:r w:rsidR="00B0762F">
          <w:rPr>
            <w:webHidden/>
          </w:rPr>
          <w:fldChar w:fldCharType="end"/>
        </w:r>
      </w:hyperlink>
    </w:p>
    <w:p w:rsidR="00B0762F" w:rsidRDefault="00B0762F">
      <w:pPr>
        <w:pStyle w:val="11"/>
        <w:rPr>
          <w:rFonts w:asciiTheme="minorHAnsi" w:hAnsiTheme="minorHAnsi"/>
          <w:sz w:val="22"/>
          <w:szCs w:val="22"/>
        </w:rPr>
      </w:pPr>
      <w:hyperlink w:anchor="_Toc17365825" w:history="1">
        <w:r w:rsidRPr="00067336">
          <w:rPr>
            <w:rStyle w:val="ac"/>
          </w:rPr>
          <w:t>Перечень терминов и сокращений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11"/>
        <w:rPr>
          <w:rFonts w:asciiTheme="minorHAnsi" w:hAnsiTheme="minorHAnsi"/>
          <w:sz w:val="22"/>
          <w:szCs w:val="22"/>
        </w:rPr>
      </w:pPr>
      <w:hyperlink w:anchor="_Toc17365826" w:history="1">
        <w:r w:rsidRPr="00067336">
          <w:rPr>
            <w:rStyle w:val="ac"/>
          </w:rPr>
          <w:t>1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Назначение и условия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27" w:history="1">
        <w:r w:rsidRPr="00067336">
          <w:rPr>
            <w:rStyle w:val="ac"/>
          </w:rPr>
          <w:t>1.1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Виды деятельности, функции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28" w:history="1">
        <w:r w:rsidRPr="00067336">
          <w:rPr>
            <w:rStyle w:val="ac"/>
          </w:rPr>
          <w:t>1.2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Программные и аппаратные требования к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11"/>
        <w:rPr>
          <w:rFonts w:asciiTheme="minorHAnsi" w:hAnsiTheme="minorHAnsi"/>
          <w:sz w:val="22"/>
          <w:szCs w:val="22"/>
        </w:rPr>
      </w:pPr>
      <w:hyperlink w:anchor="_Toc17365829" w:history="1">
        <w:r w:rsidRPr="00067336">
          <w:rPr>
            <w:rStyle w:val="ac"/>
          </w:rPr>
          <w:t>2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Подготовка к работе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30" w:history="1">
        <w:r w:rsidRPr="00067336">
          <w:rPr>
            <w:rStyle w:val="ac"/>
          </w:rPr>
          <w:t>2.1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Состав дистрибутива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31" w:history="1">
        <w:r w:rsidRPr="00067336">
          <w:rPr>
            <w:rStyle w:val="ac"/>
          </w:rPr>
          <w:t>2.2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Запуск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32" w:history="1">
        <w:r w:rsidRPr="00067336">
          <w:rPr>
            <w:rStyle w:val="ac"/>
          </w:rPr>
          <w:t>2.3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Проверка работоспособности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33" w:history="1">
        <w:r w:rsidRPr="00067336">
          <w:rPr>
            <w:rStyle w:val="ac"/>
          </w:rPr>
          <w:t>2.4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Назначение используемых в процессе работы с модулем интерфейсов системы и порядок работы должностных лиц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11"/>
        <w:rPr>
          <w:rFonts w:asciiTheme="minorHAnsi" w:hAnsiTheme="minorHAnsi"/>
          <w:sz w:val="22"/>
          <w:szCs w:val="22"/>
        </w:rPr>
      </w:pPr>
      <w:hyperlink w:anchor="_Toc17365834" w:history="1">
        <w:r w:rsidRPr="00067336">
          <w:rPr>
            <w:rStyle w:val="ac"/>
          </w:rPr>
          <w:t>3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Описание порядка работы с интерфейсом «Правила нормирования в сфере закупок»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35" w:history="1">
        <w:r w:rsidRPr="00067336">
          <w:rPr>
            <w:rStyle w:val="ac"/>
          </w:rPr>
          <w:t>3.1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Формирование правил нормирования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36" w:history="1">
        <w:r w:rsidRPr="00067336">
          <w:rPr>
            <w:rStyle w:val="ac"/>
          </w:rPr>
          <w:t>3.2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Заполнение раздела «Правило нормирования»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37" w:history="1">
        <w:r w:rsidRPr="00067336">
          <w:rPr>
            <w:rStyle w:val="ac"/>
          </w:rPr>
          <w:t>3.3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Заполнение раздела «Требования к закупаемым заказчиками отдельным видам товаров, работ, услуг (в том числе предельные цены товаров, работ, услуг)»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38" w:history="1">
        <w:r w:rsidRPr="00067336">
          <w:rPr>
            <w:rStyle w:val="ac"/>
          </w:rPr>
          <w:t>3.4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Заполнение раздела «Нормативные затраты».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39" w:history="1">
        <w:r w:rsidRPr="00067336">
          <w:rPr>
            <w:rStyle w:val="ac"/>
          </w:rPr>
          <w:t>3.5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Заполнение раздела «Организации, попадающие под действие правил нормирования в сфере закупок»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40" w:history="1">
        <w:r w:rsidRPr="00067336">
          <w:rPr>
            <w:rStyle w:val="ac"/>
          </w:rPr>
          <w:t>3.6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Заполнение раздела «Вложения»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41" w:history="1">
        <w:r w:rsidRPr="00067336">
          <w:rPr>
            <w:rStyle w:val="ac"/>
          </w:rPr>
          <w:t>3.7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Разделы «История переходов», «История прохождения контролей» и «История подписей»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42" w:history="1">
        <w:r w:rsidRPr="00067336">
          <w:rPr>
            <w:rStyle w:val="ac"/>
          </w:rPr>
          <w:t>3.8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Перевод состояния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11"/>
        <w:rPr>
          <w:rFonts w:asciiTheme="minorHAnsi" w:hAnsiTheme="minorHAnsi"/>
          <w:sz w:val="22"/>
          <w:szCs w:val="22"/>
        </w:rPr>
      </w:pPr>
      <w:hyperlink w:anchor="_Toc17365843" w:history="1">
        <w:r w:rsidRPr="00067336">
          <w:rPr>
            <w:rStyle w:val="ac"/>
          </w:rPr>
          <w:t>4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Описание порядка работы с интерфейсом «Сведения о ресурсном обеспечении 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44" w:history="1">
        <w:r w:rsidRPr="00067336">
          <w:rPr>
            <w:rStyle w:val="ac"/>
          </w:rPr>
          <w:t>4.1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Формирование сведений о ресурсном обеспечении организации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45" w:history="1">
        <w:r w:rsidRPr="00067336">
          <w:rPr>
            <w:rStyle w:val="ac"/>
          </w:rPr>
          <w:t>4.2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Заполнение раздела «Общие сведения о ресурсном обеспечении 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46" w:history="1">
        <w:r w:rsidRPr="00067336">
          <w:rPr>
            <w:rStyle w:val="ac"/>
          </w:rPr>
          <w:t>4.3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Заполнение раздела «Сведения о должностях и численности работников»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47" w:history="1">
        <w:r w:rsidRPr="00067336">
          <w:rPr>
            <w:rStyle w:val="ac"/>
          </w:rPr>
          <w:t>4.4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Заполнение раздела «Информация об остатке на балансе продукции».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48" w:history="1">
        <w:r w:rsidRPr="00067336">
          <w:rPr>
            <w:rStyle w:val="ac"/>
          </w:rPr>
          <w:t>4.5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Заполнение раздела «Вложения»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49" w:history="1">
        <w:r w:rsidRPr="00067336">
          <w:rPr>
            <w:rStyle w:val="ac"/>
          </w:rPr>
          <w:t>4.6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Разделы «История переходов», «История прохождения контролей» и «История подписей»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50" w:history="1">
        <w:r w:rsidRPr="00067336">
          <w:rPr>
            <w:rStyle w:val="ac"/>
          </w:rPr>
          <w:t>4.7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Перевод состояния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23"/>
        <w:rPr>
          <w:rFonts w:asciiTheme="minorHAnsi" w:hAnsiTheme="minorHAnsi"/>
          <w:sz w:val="22"/>
          <w:szCs w:val="22"/>
        </w:rPr>
      </w:pPr>
      <w:hyperlink w:anchor="_Toc17365851" w:history="1">
        <w:r w:rsidRPr="00067336">
          <w:rPr>
            <w:rStyle w:val="ac"/>
          </w:rPr>
          <w:t>4.8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Порядок согласования сведений о ресурсном обеспечении организации с главным распорядителем бюджетных средств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11"/>
        <w:rPr>
          <w:rFonts w:asciiTheme="minorHAnsi" w:hAnsiTheme="minorHAnsi"/>
          <w:sz w:val="22"/>
          <w:szCs w:val="22"/>
        </w:rPr>
      </w:pPr>
      <w:hyperlink w:anchor="_Toc17365852" w:history="1">
        <w:r w:rsidRPr="00067336">
          <w:rPr>
            <w:rStyle w:val="ac"/>
          </w:rPr>
          <w:t>5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Аварийные ситуации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B0762F" w:rsidRDefault="00B0762F">
      <w:pPr>
        <w:pStyle w:val="11"/>
        <w:rPr>
          <w:rFonts w:asciiTheme="minorHAnsi" w:hAnsiTheme="minorHAnsi"/>
          <w:sz w:val="22"/>
          <w:szCs w:val="22"/>
        </w:rPr>
      </w:pPr>
      <w:hyperlink w:anchor="_Toc17365853" w:history="1">
        <w:r w:rsidRPr="00067336">
          <w:rPr>
            <w:rStyle w:val="ac"/>
          </w:rPr>
          <w:t>6</w:t>
        </w:r>
        <w:r>
          <w:rPr>
            <w:rFonts w:asciiTheme="minorHAnsi" w:hAnsiTheme="minorHAnsi"/>
            <w:sz w:val="22"/>
            <w:szCs w:val="22"/>
          </w:rPr>
          <w:tab/>
        </w:r>
        <w:r w:rsidRPr="00067336">
          <w:rPr>
            <w:rStyle w:val="ac"/>
          </w:rPr>
          <w:t>Рекомендации по освоению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_Toc17365853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98636C" w:rsidRPr="00EC2865" w:rsidRDefault="008E0C9B" w:rsidP="0098636C">
      <w:r>
        <w:fldChar w:fldCharType="end"/>
      </w:r>
    </w:p>
    <w:p w:rsidR="0098636C" w:rsidRDefault="0098636C" w:rsidP="00656AE3">
      <w:pPr>
        <w:pStyle w:val="afb"/>
        <w:outlineLvl w:val="0"/>
      </w:pPr>
      <w:bookmarkStart w:id="0" w:name="_Toc17365824"/>
      <w:r>
        <w:lastRenderedPageBreak/>
        <w:t>Перечень таблиц</w:t>
      </w:r>
      <w:bookmarkEnd w:id="0"/>
    </w:p>
    <w:p w:rsidR="0098636C" w:rsidRDefault="0098636C" w:rsidP="0098636C">
      <w:r>
        <w:t>Таблица 1</w:t>
      </w:r>
      <w:r w:rsidR="00091A17" w:rsidRPr="009C54D0">
        <w:t>.1</w:t>
      </w:r>
      <w:r>
        <w:t xml:space="preserve"> – Термины и определения</w:t>
      </w:r>
    </w:p>
    <w:p w:rsidR="0098636C" w:rsidRDefault="0098636C" w:rsidP="00656AE3">
      <w:pPr>
        <w:pStyle w:val="afb"/>
        <w:outlineLvl w:val="0"/>
      </w:pPr>
      <w:bookmarkStart w:id="1" w:name="_Toc17365825"/>
      <w:r>
        <w:lastRenderedPageBreak/>
        <w:t>Перечень терминов и сокращений</w:t>
      </w:r>
      <w:bookmarkEnd w:id="1"/>
    </w:p>
    <w:p w:rsidR="0098636C" w:rsidRPr="009118C9" w:rsidRDefault="0098636C" w:rsidP="0098636C">
      <w:pPr>
        <w:pStyle w:val="ae"/>
      </w:pPr>
      <w:bookmarkStart w:id="2" w:name="_Toc474671902"/>
      <w:bookmarkStart w:id="3" w:name="_Toc495414277"/>
      <w:bookmarkStart w:id="4" w:name="_Toc495414391"/>
      <w:r w:rsidRPr="009118C9">
        <w:t xml:space="preserve">Таблица </w:t>
      </w:r>
      <w:fldSimple w:instr=" SEQ Таблица \* ARABIC ">
        <w:r w:rsidR="00B0762F">
          <w:rPr>
            <w:noProof/>
          </w:rPr>
          <w:t>1</w:t>
        </w:r>
      </w:fldSimple>
      <w:r w:rsidRPr="009118C9">
        <w:t>.</w:t>
      </w:r>
      <w:r w:rsidR="00091A17" w:rsidRPr="00091A17">
        <w:t>1</w:t>
      </w:r>
      <w:r w:rsidRPr="009118C9">
        <w:t xml:space="preserve"> Термины и определения</w:t>
      </w:r>
      <w:bookmarkEnd w:id="2"/>
      <w:bookmarkEnd w:id="3"/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80"/>
      </w:tblPr>
      <w:tblGrid>
        <w:gridCol w:w="3993"/>
        <w:gridCol w:w="6326"/>
      </w:tblGrid>
      <w:tr w:rsidR="0098636C" w:rsidRPr="009118C9" w:rsidTr="00FF553C">
        <w:trPr>
          <w:tblHeader/>
        </w:trPr>
        <w:tc>
          <w:tcPr>
            <w:tcW w:w="1935" w:type="pct"/>
          </w:tcPr>
          <w:p w:rsidR="0098636C" w:rsidRPr="009118C9" w:rsidRDefault="0098636C" w:rsidP="00FF553C">
            <w:pPr>
              <w:pStyle w:val="af0"/>
            </w:pPr>
            <w:r w:rsidRPr="009118C9">
              <w:t>Термин</w:t>
            </w:r>
          </w:p>
        </w:tc>
        <w:tc>
          <w:tcPr>
            <w:tcW w:w="3065" w:type="pct"/>
          </w:tcPr>
          <w:p w:rsidR="0098636C" w:rsidRPr="009118C9" w:rsidRDefault="0098636C" w:rsidP="00FF553C">
            <w:pPr>
              <w:pStyle w:val="af0"/>
            </w:pPr>
            <w:r w:rsidRPr="009118C9">
              <w:t>Определение</w:t>
            </w:r>
          </w:p>
        </w:tc>
      </w:tr>
      <w:tr w:rsidR="0098636C" w:rsidRPr="009118C9" w:rsidTr="00FF553C">
        <w:tc>
          <w:tcPr>
            <w:tcW w:w="1935" w:type="pct"/>
          </w:tcPr>
          <w:p w:rsidR="0098636C" w:rsidRPr="009118C9" w:rsidRDefault="0098636C" w:rsidP="00FF553C">
            <w:pPr>
              <w:pStyle w:val="af2"/>
            </w:pPr>
            <w:r w:rsidRPr="009118C9">
              <w:t>ГИС «Государственный заказ»</w:t>
            </w:r>
          </w:p>
        </w:tc>
        <w:tc>
          <w:tcPr>
            <w:tcW w:w="3065" w:type="pct"/>
          </w:tcPr>
          <w:p w:rsidR="0098636C" w:rsidRPr="009118C9" w:rsidRDefault="0098636C" w:rsidP="00FF553C">
            <w:pPr>
              <w:pStyle w:val="af2"/>
            </w:pPr>
            <w:r w:rsidRPr="009118C9">
              <w:t>Государственная информационная система «Государственный заказ»</w:t>
            </w:r>
          </w:p>
        </w:tc>
      </w:tr>
    </w:tbl>
    <w:p w:rsidR="0098636C" w:rsidRDefault="0098636C" w:rsidP="0098636C"/>
    <w:p w:rsidR="0098636C" w:rsidRDefault="0098636C" w:rsidP="0098636C">
      <w:pPr>
        <w:pStyle w:val="afb"/>
      </w:pPr>
      <w:r>
        <w:lastRenderedPageBreak/>
        <w:t>Введение</w:t>
      </w:r>
    </w:p>
    <w:p w:rsidR="0098636C" w:rsidRPr="009118C9" w:rsidRDefault="0098636C" w:rsidP="0098636C">
      <w:bookmarkStart w:id="5" w:name="_Toc495232798"/>
      <w:bookmarkStart w:id="6" w:name="_Toc495414280"/>
      <w:r w:rsidRPr="009118C9">
        <w:t xml:space="preserve">Государственная информационная система «Государственный заказ» (далее – ГИС «Государственный заказ») автоматизирует составляющие процесса закупок товаров, работ, услуг для обеспечения государственных и муниципальных нужд Ханты-Мансийского автономного округа – </w:t>
      </w:r>
      <w:proofErr w:type="spellStart"/>
      <w:r w:rsidRPr="009118C9">
        <w:t>Югры</w:t>
      </w:r>
      <w:proofErr w:type="spellEnd"/>
      <w:r w:rsidRPr="009118C9">
        <w:t>.</w:t>
      </w:r>
      <w:bookmarkEnd w:id="5"/>
      <w:bookmarkEnd w:id="6"/>
    </w:p>
    <w:p w:rsidR="0098636C" w:rsidRPr="009118C9" w:rsidRDefault="0098636C" w:rsidP="0098636C">
      <w:bookmarkStart w:id="7" w:name="_Toc495232800"/>
      <w:bookmarkStart w:id="8" w:name="_Toc495414282"/>
      <w:r w:rsidRPr="009118C9">
        <w:t xml:space="preserve">ГИС «Государственный заказ» автоматизирует составляющие процесса закупок товаров, работ, услуг для обеспечения государственных и муниципальных нужд Ханты-Мансийского автономного округа – </w:t>
      </w:r>
      <w:proofErr w:type="spellStart"/>
      <w:r w:rsidRPr="009118C9">
        <w:t>Югры</w:t>
      </w:r>
      <w:proofErr w:type="spellEnd"/>
      <w:r w:rsidRPr="009118C9">
        <w:t>:</w:t>
      </w:r>
      <w:bookmarkEnd w:id="7"/>
      <w:bookmarkEnd w:id="8"/>
    </w:p>
    <w:p w:rsidR="0098636C" w:rsidRPr="009118C9" w:rsidRDefault="0098636C" w:rsidP="00C67658">
      <w:pPr>
        <w:pStyle w:val="a0"/>
        <w:ind w:left="0" w:firstLine="709"/>
      </w:pPr>
      <w:r w:rsidRPr="009118C9">
        <w:t>планирование закупок, которое осуществляется исходя из целей осуществления закупок посредством формирования, утверждения и ведения планов закупок, планов-графиков;</w:t>
      </w:r>
    </w:p>
    <w:p w:rsidR="0098636C" w:rsidRPr="009118C9" w:rsidRDefault="0098636C" w:rsidP="00C67658">
      <w:pPr>
        <w:pStyle w:val="a0"/>
        <w:ind w:left="0" w:firstLine="709"/>
      </w:pPr>
      <w:r w:rsidRPr="009118C9">
        <w:t>формирование закупок всеми способами определения поставщиков (исполнителей, подрядчиков), деятельности уполномоченного органа и уполномоченного учреждения, в т.ч. проведение совместных торгов;</w:t>
      </w:r>
    </w:p>
    <w:p w:rsidR="0098636C" w:rsidRPr="009118C9" w:rsidRDefault="0098636C" w:rsidP="00C67658">
      <w:pPr>
        <w:pStyle w:val="a0"/>
        <w:ind w:left="0" w:firstLine="709"/>
      </w:pPr>
      <w:r w:rsidRPr="009118C9">
        <w:t>формирование извещений о размещении закупок, шаблонов документации, контроль информации о размещении закупок на соответствие законодательству, размещение информации о размещении закупок в ЕИС;</w:t>
      </w:r>
    </w:p>
    <w:p w:rsidR="00B82EE8" w:rsidRPr="00B82EE8" w:rsidRDefault="0098636C" w:rsidP="00C67658">
      <w:pPr>
        <w:pStyle w:val="a0"/>
        <w:ind w:left="0" w:firstLine="709"/>
      </w:pPr>
      <w:r w:rsidRPr="009118C9">
        <w:t>подготовку сведений о контрактах в соответствии с требованиями законодательства в сфере закупок,  размещение информации по сведениям о контрактах (их изменении) в реестре контрактов в ЕИС, подготовка бюджетных обязательств для постановки на учет, интеграция с системой автоматизации бюджетного процесса;</w:t>
      </w:r>
    </w:p>
    <w:p w:rsidR="0098636C" w:rsidRPr="009118C9" w:rsidRDefault="0098636C" w:rsidP="00C67658">
      <w:pPr>
        <w:pStyle w:val="a0"/>
        <w:ind w:left="0" w:firstLine="709"/>
      </w:pPr>
      <w:r w:rsidRPr="009118C9">
        <w:t>учет и контроль исполнения контрактов, формирование сведений об исполнении (прекращении действия) контракта в соответствии с последними требованиями законодательства, размещение информации по сведениям о контрактах (их изменении) в реестре контрактов в ЕИС, учет исполнения и оплаты бюджетных обязательств, автоматизация начисления штрафов и неустоек по несвоевременному исполнению контрактов, интеграция с системой автоматизации бюджетного процесса;</w:t>
      </w:r>
    </w:p>
    <w:p w:rsidR="0098636C" w:rsidRPr="009118C9" w:rsidRDefault="0098636C" w:rsidP="00C67658">
      <w:pPr>
        <w:pStyle w:val="a0"/>
        <w:ind w:left="0" w:firstLine="709"/>
      </w:pPr>
      <w:r w:rsidRPr="009118C9">
        <w:lastRenderedPageBreak/>
        <w:t>аналитику и оценку эффективности расходования бюджетных средств, мониторинг цен и формирование статистической и аналитической отчетности, обеспечение возможности всестороннего экономического анализа функционирования обеспечения закупок с использованием как регламентированной, так и нерегламентированной отчетности.</w:t>
      </w:r>
    </w:p>
    <w:p w:rsidR="0098636C" w:rsidRPr="009118C9" w:rsidRDefault="0098636C" w:rsidP="0098636C">
      <w:bookmarkStart w:id="9" w:name="_Toc495232802"/>
      <w:bookmarkStart w:id="10" w:name="_Toc495414284"/>
      <w:r w:rsidRPr="009118C9">
        <w:t>Пользователи ГИС «Государственный заказ» должны обладать следующими навыками:</w:t>
      </w:r>
      <w:bookmarkEnd w:id="9"/>
      <w:bookmarkEnd w:id="10"/>
    </w:p>
    <w:p w:rsidR="0098636C" w:rsidRPr="009118C9" w:rsidRDefault="0098636C" w:rsidP="00C67658">
      <w:pPr>
        <w:pStyle w:val="a0"/>
        <w:ind w:left="0" w:firstLine="709"/>
      </w:pPr>
      <w:r w:rsidRPr="009118C9">
        <w:t>пользовательские навыки в работе с персональным компьютером;</w:t>
      </w:r>
    </w:p>
    <w:p w:rsidR="0098636C" w:rsidRPr="009118C9" w:rsidRDefault="0098636C" w:rsidP="00C67658">
      <w:pPr>
        <w:pStyle w:val="a0"/>
        <w:ind w:left="0" w:firstLine="709"/>
      </w:pPr>
      <w:r w:rsidRPr="009118C9">
        <w:t>пользовательские навыки в работе с графическим интерфейс</w:t>
      </w:r>
      <w:r>
        <w:t>ом целевой операционной системы;</w:t>
      </w:r>
    </w:p>
    <w:p w:rsidR="0098636C" w:rsidRPr="009118C9" w:rsidRDefault="0098636C" w:rsidP="00C67658">
      <w:pPr>
        <w:pStyle w:val="a0"/>
        <w:ind w:left="0" w:firstLine="709"/>
      </w:pPr>
      <w:r w:rsidRPr="009118C9">
        <w:t xml:space="preserve">пользовательские навыки в работе с Web-браузером </w:t>
      </w:r>
      <w:proofErr w:type="spellStart"/>
      <w:r w:rsidRPr="009118C9">
        <w:t>MozillaFirefox</w:t>
      </w:r>
      <w:proofErr w:type="spellEnd"/>
      <w:r w:rsidRPr="009118C9">
        <w:t xml:space="preserve">, </w:t>
      </w:r>
      <w:proofErr w:type="spellStart"/>
      <w:r w:rsidRPr="009118C9">
        <w:t>GoogleChrome</w:t>
      </w:r>
      <w:proofErr w:type="spellEnd"/>
      <w:r w:rsidRPr="009118C9">
        <w:t xml:space="preserve">, пакетом MS </w:t>
      </w:r>
      <w:proofErr w:type="spellStart"/>
      <w:r w:rsidRPr="009118C9">
        <w:t>Office</w:t>
      </w:r>
      <w:proofErr w:type="spellEnd"/>
      <w:r w:rsidRPr="009118C9">
        <w:t>.</w:t>
      </w:r>
    </w:p>
    <w:p w:rsidR="0098636C" w:rsidRPr="009118C9" w:rsidRDefault="0098636C" w:rsidP="00C67658">
      <w:bookmarkStart w:id="11" w:name="_Toc495232804"/>
      <w:bookmarkStart w:id="12" w:name="_Toc495414286"/>
      <w:r w:rsidRPr="009118C9">
        <w:t>Перечень эксплуатационных документов, с которым необходимо ознакомиться:</w:t>
      </w:r>
      <w:bookmarkEnd w:id="11"/>
      <w:bookmarkEnd w:id="12"/>
    </w:p>
    <w:p w:rsidR="0098636C" w:rsidRDefault="0098636C" w:rsidP="00C67658">
      <w:pPr>
        <w:pStyle w:val="a0"/>
        <w:ind w:left="0" w:firstLine="709"/>
      </w:pPr>
      <w:r w:rsidRPr="009118C9">
        <w:t>Руководство пользователя.</w:t>
      </w:r>
    </w:p>
    <w:p w:rsidR="0098636C" w:rsidRPr="009D6FC0" w:rsidRDefault="0098636C" w:rsidP="009D6FC0">
      <w:r w:rsidRPr="009D6FC0">
        <w:br w:type="page"/>
      </w:r>
    </w:p>
    <w:p w:rsidR="0098636C" w:rsidRDefault="0098636C" w:rsidP="0098636C">
      <w:pPr>
        <w:pStyle w:val="1"/>
      </w:pPr>
      <w:bookmarkStart w:id="13" w:name="_Toc496438570"/>
      <w:bookmarkStart w:id="14" w:name="_Toc17365826"/>
      <w:r>
        <w:lastRenderedPageBreak/>
        <w:t>Назначение и условия применения</w:t>
      </w:r>
      <w:bookmarkEnd w:id="13"/>
      <w:bookmarkEnd w:id="14"/>
    </w:p>
    <w:p w:rsidR="0098636C" w:rsidRPr="009118C9" w:rsidRDefault="0098636C" w:rsidP="00C67658">
      <w:pPr>
        <w:pStyle w:val="21"/>
        <w:ind w:left="0" w:firstLine="709"/>
      </w:pPr>
      <w:bookmarkStart w:id="15" w:name="_Toc183090284"/>
      <w:bookmarkStart w:id="16" w:name="_Toc495414288"/>
      <w:bookmarkStart w:id="17" w:name="_Toc496438571"/>
      <w:bookmarkStart w:id="18" w:name="_Toc17365827"/>
      <w:r w:rsidRPr="009118C9">
        <w:t>Виды деятельности, функции</w:t>
      </w:r>
      <w:bookmarkEnd w:id="15"/>
      <w:bookmarkEnd w:id="16"/>
      <w:bookmarkEnd w:id="17"/>
      <w:bookmarkEnd w:id="18"/>
    </w:p>
    <w:p w:rsidR="0098636C" w:rsidRPr="009118C9" w:rsidRDefault="0098636C" w:rsidP="0098636C">
      <w:bookmarkStart w:id="19" w:name="_Toc495232807"/>
      <w:bookmarkStart w:id="20" w:name="_Toc495414289"/>
      <w:bookmarkStart w:id="21" w:name="_Toc183090285"/>
      <w:r w:rsidRPr="009118C9">
        <w:t xml:space="preserve">ГИС «Государственный заказ» предназначена для автоматизации процесса закупок товаров, работ, услуг для обеспечения государственных и муниципальных нужд Ханты-Мансийского автономного округа – </w:t>
      </w:r>
      <w:proofErr w:type="spellStart"/>
      <w:r w:rsidRPr="009118C9">
        <w:t>Югры</w:t>
      </w:r>
      <w:proofErr w:type="spellEnd"/>
      <w:r w:rsidRPr="009118C9">
        <w:t>.</w:t>
      </w:r>
      <w:bookmarkEnd w:id="19"/>
      <w:bookmarkEnd w:id="20"/>
    </w:p>
    <w:p w:rsidR="0098636C" w:rsidRPr="009118C9" w:rsidRDefault="0098636C" w:rsidP="00C67658">
      <w:pPr>
        <w:pStyle w:val="21"/>
        <w:ind w:left="0" w:firstLine="709"/>
      </w:pPr>
      <w:bookmarkStart w:id="22" w:name="_Toc495414290"/>
      <w:bookmarkStart w:id="23" w:name="_Toc496438572"/>
      <w:bookmarkStart w:id="24" w:name="_Toc17365828"/>
      <w:r w:rsidRPr="009118C9">
        <w:t>Программные и аппаратные требования к системе</w:t>
      </w:r>
      <w:bookmarkEnd w:id="21"/>
      <w:bookmarkEnd w:id="22"/>
      <w:bookmarkEnd w:id="23"/>
      <w:bookmarkEnd w:id="24"/>
    </w:p>
    <w:p w:rsidR="0098636C" w:rsidRPr="00D47BF6" w:rsidRDefault="0098636C" w:rsidP="0098636C">
      <w:bookmarkStart w:id="25" w:name="_Toc495232809"/>
      <w:bookmarkStart w:id="26" w:name="_Toc495414291"/>
      <w:r w:rsidRPr="009118C9">
        <w:t xml:space="preserve">На рабочей станции пользователя требуется наличие Web-браузера </w:t>
      </w:r>
      <w:proofErr w:type="spellStart"/>
      <w:r w:rsidRPr="009118C9">
        <w:t>MozillaFirefox</w:t>
      </w:r>
      <w:proofErr w:type="spellEnd"/>
      <w:r w:rsidRPr="009118C9">
        <w:t xml:space="preserve"> или </w:t>
      </w:r>
      <w:proofErr w:type="spellStart"/>
      <w:r w:rsidRPr="009118C9">
        <w:t>GoogleChrome</w:t>
      </w:r>
      <w:proofErr w:type="spellEnd"/>
      <w:r w:rsidRPr="009118C9">
        <w:t xml:space="preserve">, а так же пакета MS </w:t>
      </w:r>
      <w:proofErr w:type="spellStart"/>
      <w:r w:rsidRPr="009118C9">
        <w:t>Office</w:t>
      </w:r>
      <w:proofErr w:type="spellEnd"/>
      <w:r w:rsidRPr="009118C9">
        <w:t>.</w:t>
      </w:r>
      <w:bookmarkEnd w:id="25"/>
      <w:bookmarkEnd w:id="26"/>
    </w:p>
    <w:p w:rsidR="00A93C4C" w:rsidRPr="009118C9" w:rsidRDefault="00A93C4C" w:rsidP="00A93C4C">
      <w:pPr>
        <w:pStyle w:val="1"/>
      </w:pPr>
      <w:bookmarkStart w:id="27" w:name="_Toc183090286"/>
      <w:bookmarkStart w:id="28" w:name="_Toc495414292"/>
      <w:bookmarkStart w:id="29" w:name="_Toc496438573"/>
      <w:bookmarkStart w:id="30" w:name="_Toc505062658"/>
      <w:bookmarkStart w:id="31" w:name="_Toc17365829"/>
      <w:r w:rsidRPr="009118C9">
        <w:t>Подготовка к работе</w:t>
      </w:r>
      <w:bookmarkEnd w:id="27"/>
      <w:bookmarkEnd w:id="28"/>
      <w:bookmarkEnd w:id="29"/>
      <w:bookmarkEnd w:id="30"/>
      <w:bookmarkEnd w:id="31"/>
    </w:p>
    <w:p w:rsidR="00A93C4C" w:rsidRPr="009118C9" w:rsidRDefault="00A93C4C" w:rsidP="00C67658">
      <w:pPr>
        <w:pStyle w:val="21"/>
        <w:ind w:left="0" w:firstLine="709"/>
      </w:pPr>
      <w:bookmarkStart w:id="32" w:name="_Toc183090287"/>
      <w:bookmarkStart w:id="33" w:name="_Toc495414293"/>
      <w:bookmarkStart w:id="34" w:name="_Toc496438574"/>
      <w:bookmarkStart w:id="35" w:name="_Toc505062659"/>
      <w:bookmarkStart w:id="36" w:name="_Toc17365830"/>
      <w:r w:rsidRPr="009118C9">
        <w:t>Состав дистрибутива</w:t>
      </w:r>
      <w:bookmarkEnd w:id="32"/>
      <w:bookmarkEnd w:id="33"/>
      <w:bookmarkEnd w:id="34"/>
      <w:bookmarkEnd w:id="35"/>
      <w:bookmarkEnd w:id="36"/>
    </w:p>
    <w:p w:rsidR="00A93C4C" w:rsidRPr="009118C9" w:rsidRDefault="00A93C4C" w:rsidP="00A93C4C">
      <w:bookmarkStart w:id="37" w:name="_Toc495232812"/>
      <w:bookmarkStart w:id="38" w:name="_Toc495414294"/>
      <w:r w:rsidRPr="009118C9">
        <w:t>Отсутствует.</w:t>
      </w:r>
      <w:bookmarkEnd w:id="37"/>
      <w:bookmarkEnd w:id="38"/>
    </w:p>
    <w:p w:rsidR="00A93C4C" w:rsidRPr="009118C9" w:rsidRDefault="00A93C4C" w:rsidP="00C67658">
      <w:pPr>
        <w:pStyle w:val="21"/>
        <w:ind w:left="0" w:firstLine="709"/>
      </w:pPr>
      <w:bookmarkStart w:id="39" w:name="_Toc183090288"/>
      <w:bookmarkStart w:id="40" w:name="_Toc495414295"/>
      <w:bookmarkStart w:id="41" w:name="_Toc496438575"/>
      <w:bookmarkStart w:id="42" w:name="_Toc505062660"/>
      <w:bookmarkStart w:id="43" w:name="_Toc17365831"/>
      <w:r w:rsidRPr="009118C9">
        <w:t>Запуск системы</w:t>
      </w:r>
      <w:bookmarkEnd w:id="39"/>
      <w:bookmarkEnd w:id="40"/>
      <w:bookmarkEnd w:id="41"/>
      <w:bookmarkEnd w:id="42"/>
      <w:bookmarkEnd w:id="43"/>
    </w:p>
    <w:p w:rsidR="00A93C4C" w:rsidRPr="009118C9" w:rsidRDefault="00A93C4C" w:rsidP="00A93C4C">
      <w:bookmarkStart w:id="44" w:name="_Toc495232814"/>
      <w:bookmarkStart w:id="45" w:name="_Toc495414296"/>
      <w:r w:rsidRPr="009118C9">
        <w:t>В Web-браузере необходимо перейти по адресу, на котором находится ГИС «Государственный заказ». В открывшейся форме необходимо ввести логин и пароль пользователя для входа в систему.</w:t>
      </w:r>
      <w:bookmarkEnd w:id="44"/>
      <w:bookmarkEnd w:id="45"/>
    </w:p>
    <w:p w:rsidR="00A93C4C" w:rsidRPr="009118C9" w:rsidRDefault="00A93C4C" w:rsidP="00C67658">
      <w:pPr>
        <w:pStyle w:val="21"/>
        <w:ind w:left="0" w:firstLine="709"/>
      </w:pPr>
      <w:bookmarkStart w:id="46" w:name="_Toc183090289"/>
      <w:bookmarkStart w:id="47" w:name="_Toc495414297"/>
      <w:bookmarkStart w:id="48" w:name="_Toc496438576"/>
      <w:bookmarkStart w:id="49" w:name="_Toc505062661"/>
      <w:bookmarkStart w:id="50" w:name="_Toc17365832"/>
      <w:r w:rsidRPr="009118C9">
        <w:t>Проверка работоспособности системы</w:t>
      </w:r>
      <w:bookmarkEnd w:id="46"/>
      <w:bookmarkEnd w:id="47"/>
      <w:bookmarkEnd w:id="48"/>
      <w:bookmarkEnd w:id="49"/>
      <w:bookmarkEnd w:id="50"/>
    </w:p>
    <w:p w:rsidR="00A93C4C" w:rsidRPr="005F1F70" w:rsidRDefault="00A93C4C" w:rsidP="00A93C4C">
      <w:bookmarkStart w:id="51" w:name="_Toc495232816"/>
      <w:bookmarkStart w:id="52" w:name="_Toc495414298"/>
      <w:r w:rsidRPr="009118C9">
        <w:t xml:space="preserve">Программное обеспечение работоспособно, если в результате действий пользователя, изложенных в </w:t>
      </w:r>
      <w:r>
        <w:t>предыдущем пункте</w:t>
      </w:r>
      <w:r w:rsidRPr="009118C9">
        <w:t>, на экране монитора отобразилась стартовая страница ГИС «Государственный заказ» без выдачи пользователю сообщений о сбое в работе.</w:t>
      </w:r>
      <w:bookmarkEnd w:id="51"/>
      <w:bookmarkEnd w:id="52"/>
    </w:p>
    <w:p w:rsidR="005E7A8D" w:rsidRPr="005E7A8D" w:rsidRDefault="005E7A8D" w:rsidP="00C67658">
      <w:pPr>
        <w:pStyle w:val="21"/>
        <w:ind w:left="0" w:firstLine="709"/>
      </w:pPr>
      <w:bookmarkStart w:id="53" w:name="_Toc17365833"/>
      <w:r>
        <w:t>Назначение используемых в процессе работы с модулем интерфейсов системы и порядок работы должностных лиц</w:t>
      </w:r>
      <w:bookmarkEnd w:id="53"/>
    </w:p>
    <w:p w:rsidR="00B53733" w:rsidRPr="00B53733" w:rsidRDefault="00B53733" w:rsidP="005E7A8D">
      <w:pPr>
        <w:pStyle w:val="aff8"/>
      </w:pPr>
      <w:r>
        <w:t xml:space="preserve">Интерфейс «Правила нормирования в сфере закупок» предназначен для учета </w:t>
      </w:r>
      <w:r>
        <w:lastRenderedPageBreak/>
        <w:t xml:space="preserve">правил нормирования в сфере закупок, для учета требований </w:t>
      </w:r>
      <w:r w:rsidRPr="00356D4C">
        <w:t>к закупаемым заказчиками отдельным видам товаров, работ, услуг (в том числе предельные цены товаров, работ, услуг)</w:t>
      </w:r>
      <w:r>
        <w:t>, а также для указания информации по нормативным затратам.</w:t>
      </w:r>
    </w:p>
    <w:p w:rsidR="00B53733" w:rsidRDefault="00B53733" w:rsidP="005E7A8D">
      <w:pPr>
        <w:pStyle w:val="aff8"/>
      </w:pPr>
      <w:r>
        <w:t>Интерфейс «Сведения о ресурсном обеспечении организации» предназначен для учета сведений о должностях и численности работников организации, а также для указания информации по отдельным видам закупаемых товаров, работ, усл</w:t>
      </w:r>
      <w:r w:rsidR="002D16F2">
        <w:t>у</w:t>
      </w:r>
      <w:r>
        <w:t>г.</w:t>
      </w:r>
    </w:p>
    <w:p w:rsidR="005E7A8D" w:rsidRDefault="005E7A8D" w:rsidP="005E7A8D">
      <w:pPr>
        <w:pStyle w:val="aff8"/>
      </w:pPr>
      <w:r w:rsidRPr="00356D4C">
        <w:t xml:space="preserve">Сотрудники  </w:t>
      </w:r>
      <w:r>
        <w:t>органов власти</w:t>
      </w:r>
      <w:r w:rsidRPr="00356D4C">
        <w:t>, осуществляющи</w:t>
      </w:r>
      <w:r>
        <w:t>х</w:t>
      </w:r>
      <w:r w:rsidR="00516AEB" w:rsidRPr="00516AEB">
        <w:t xml:space="preserve"> </w:t>
      </w:r>
      <w:r>
        <w:t xml:space="preserve">нормирование в сфере закупок </w:t>
      </w:r>
      <w:r w:rsidR="002D16F2">
        <w:t>на интерфейсе «Правила нормирования в сфере закупок»</w:t>
      </w:r>
      <w:r w:rsidR="00C52F46">
        <w:t xml:space="preserve"> </w:t>
      </w:r>
      <w:r w:rsidRPr="00356D4C">
        <w:t>выполняют действия</w:t>
      </w:r>
      <w:r>
        <w:t xml:space="preserve"> по учету правил нормирования в сфере закупок:</w:t>
      </w:r>
    </w:p>
    <w:p w:rsidR="005E7A8D" w:rsidRDefault="005E7A8D" w:rsidP="005E7A8D">
      <w:pPr>
        <w:pStyle w:val="a0"/>
        <w:ind w:left="0" w:firstLine="709"/>
      </w:pPr>
      <w:r>
        <w:t>по учету т</w:t>
      </w:r>
      <w:r w:rsidRPr="00356D4C">
        <w:t>ребовани</w:t>
      </w:r>
      <w:r>
        <w:t>й</w:t>
      </w:r>
      <w:r w:rsidRPr="00356D4C">
        <w:t xml:space="preserve"> к закупаемым заказчиками отдельным видам товаров, работ, услуг (в том числе предельные цены товаров, работ, услуг)</w:t>
      </w:r>
      <w:r>
        <w:t>;</w:t>
      </w:r>
    </w:p>
    <w:p w:rsidR="005E7A8D" w:rsidRPr="005E7A8D" w:rsidRDefault="005E7A8D" w:rsidP="00B3738F">
      <w:pPr>
        <w:pStyle w:val="a0"/>
        <w:ind w:left="0" w:firstLine="709"/>
      </w:pPr>
      <w:r>
        <w:t>по учету н</w:t>
      </w:r>
      <w:r w:rsidRPr="006E5876">
        <w:t>ормативны</w:t>
      </w:r>
      <w:r>
        <w:t>х</w:t>
      </w:r>
      <w:r w:rsidRPr="006E5876">
        <w:t xml:space="preserve"> затрат на обеспечение функций государственных органов, муниципальных органов</w:t>
      </w:r>
      <w:r w:rsidR="00B3738F" w:rsidRPr="00B53733">
        <w:t>.</w:t>
      </w:r>
    </w:p>
    <w:p w:rsidR="005E7A8D" w:rsidRDefault="005E7A8D" w:rsidP="005E7A8D">
      <w:pPr>
        <w:pStyle w:val="aff8"/>
      </w:pPr>
      <w:r w:rsidRPr="008048DB">
        <w:t>Контрактны</w:t>
      </w:r>
      <w:r>
        <w:t>е</w:t>
      </w:r>
      <w:r w:rsidRPr="008048DB">
        <w:t xml:space="preserve"> управляющи</w:t>
      </w:r>
      <w:r>
        <w:t>е</w:t>
      </w:r>
      <w:r w:rsidRPr="008048DB">
        <w:t xml:space="preserve"> (сотрудник</w:t>
      </w:r>
      <w:r>
        <w:t>и</w:t>
      </w:r>
      <w:r w:rsidRPr="008048DB">
        <w:t xml:space="preserve"> контрактн</w:t>
      </w:r>
      <w:r>
        <w:t xml:space="preserve">ых служб) заказчиков Ханты-Мансийского автономного округа – </w:t>
      </w:r>
      <w:proofErr w:type="spellStart"/>
      <w:r>
        <w:t>Югры</w:t>
      </w:r>
      <w:proofErr w:type="spellEnd"/>
      <w:r w:rsidRPr="008048DB">
        <w:t>, осуществляю</w:t>
      </w:r>
      <w:r>
        <w:t>т:</w:t>
      </w:r>
    </w:p>
    <w:p w:rsidR="005E7A8D" w:rsidRDefault="005E7A8D" w:rsidP="005E7A8D">
      <w:pPr>
        <w:pStyle w:val="a0"/>
        <w:ind w:left="0" w:firstLine="709"/>
      </w:pPr>
      <w:r>
        <w:t>ведение сведений о ресурсном обеспечении организации</w:t>
      </w:r>
      <w:r w:rsidR="00C45473">
        <w:t xml:space="preserve"> на интерфейсе «Сведения о ресурсном обеспечении организации»</w:t>
      </w:r>
      <w:r>
        <w:t>;</w:t>
      </w:r>
    </w:p>
    <w:p w:rsidR="005E7A8D" w:rsidRPr="005E7A8D" w:rsidRDefault="005E7A8D" w:rsidP="005E7A8D">
      <w:pPr>
        <w:pStyle w:val="a0"/>
        <w:ind w:left="0" w:firstLine="709"/>
      </w:pPr>
      <w:r>
        <w:t xml:space="preserve">проходят при формировании плана-графика </w:t>
      </w:r>
      <w:r w:rsidRPr="006B0BF0">
        <w:t>контрол</w:t>
      </w:r>
      <w:r>
        <w:t>и</w:t>
      </w:r>
      <w:r w:rsidR="00736F67">
        <w:t xml:space="preserve"> </w:t>
      </w:r>
      <w:r>
        <w:t xml:space="preserve">позиций плана-графика </w:t>
      </w:r>
      <w:r w:rsidRPr="009560EF">
        <w:t>на соответствие правилам нормирования в сфере закупок</w:t>
      </w:r>
      <w:r w:rsidR="00C45473">
        <w:t xml:space="preserve"> на интерфейсе «Позиции планов-графиков»</w:t>
      </w:r>
      <w:bookmarkStart w:id="54" w:name="_GoBack"/>
      <w:bookmarkEnd w:id="54"/>
      <w:r>
        <w:t>.</w:t>
      </w:r>
    </w:p>
    <w:p w:rsidR="00B82EE8" w:rsidRPr="009118C9" w:rsidRDefault="00B82EE8" w:rsidP="00B82EE8">
      <w:pPr>
        <w:pStyle w:val="1"/>
        <w:tabs>
          <w:tab w:val="clear" w:pos="357"/>
          <w:tab w:val="left" w:pos="0"/>
        </w:tabs>
      </w:pPr>
      <w:bookmarkStart w:id="55" w:name="_Toc493767244"/>
      <w:bookmarkStart w:id="56" w:name="_Toc495414334"/>
      <w:bookmarkStart w:id="57" w:name="_Toc496438604"/>
      <w:bookmarkStart w:id="58" w:name="_Toc507245080"/>
      <w:bookmarkStart w:id="59" w:name="_Toc17365834"/>
      <w:r w:rsidRPr="009118C9">
        <w:t>Описание порядка работы с интерфейсом «</w:t>
      </w:r>
      <w:r>
        <w:t>Правила нормирования в сфере закупок</w:t>
      </w:r>
      <w:r w:rsidRPr="009118C9">
        <w:t>»</w:t>
      </w:r>
      <w:bookmarkEnd w:id="55"/>
      <w:bookmarkEnd w:id="56"/>
      <w:bookmarkEnd w:id="57"/>
      <w:bookmarkEnd w:id="58"/>
      <w:bookmarkEnd w:id="59"/>
    </w:p>
    <w:p w:rsidR="00B82EE8" w:rsidRPr="009118C9" w:rsidRDefault="00B82EE8" w:rsidP="008275A0">
      <w:pPr>
        <w:pStyle w:val="21"/>
        <w:ind w:left="0" w:firstLine="709"/>
      </w:pPr>
      <w:bookmarkStart w:id="60" w:name="_Toc493767245"/>
      <w:bookmarkStart w:id="61" w:name="_Toc495414335"/>
      <w:bookmarkStart w:id="62" w:name="_Toc496438605"/>
      <w:bookmarkStart w:id="63" w:name="_Toc507245081"/>
      <w:bookmarkStart w:id="64" w:name="_Toc17365835"/>
      <w:r w:rsidRPr="009118C9">
        <w:t xml:space="preserve">Формирование </w:t>
      </w:r>
      <w:bookmarkEnd w:id="60"/>
      <w:bookmarkEnd w:id="61"/>
      <w:bookmarkEnd w:id="62"/>
      <w:r>
        <w:t>правил нормирования</w:t>
      </w:r>
      <w:bookmarkEnd w:id="63"/>
      <w:bookmarkEnd w:id="64"/>
    </w:p>
    <w:p w:rsidR="00475810" w:rsidRDefault="00B82EE8" w:rsidP="00475810">
      <w:pPr>
        <w:pStyle w:val="30"/>
        <w:ind w:left="0" w:firstLine="709"/>
      </w:pPr>
      <w:r w:rsidRPr="009118C9">
        <w:t>Перейдите в группу интерфейсов «</w:t>
      </w:r>
      <w:r>
        <w:t>Нормирование в сфере закупок</w:t>
      </w:r>
      <w:r w:rsidRPr="009118C9">
        <w:t>», затем перейдите на интерфейс «</w:t>
      </w:r>
      <w:r>
        <w:t>Правила нормирования в сфере закупок</w:t>
      </w:r>
      <w:r w:rsidRPr="009118C9">
        <w:t xml:space="preserve">» </w:t>
      </w:r>
      <w:r w:rsidR="00475810">
        <w:t>(</w:t>
      </w:r>
      <w:r w:rsidR="008E0C9B">
        <w:fldChar w:fldCharType="begin"/>
      </w:r>
      <w:r w:rsidR="00475810">
        <w:instrText xml:space="preserve"> REF _Ref507397668 \h </w:instrText>
      </w:r>
      <w:r w:rsidR="008E0C9B">
        <w:fldChar w:fldCharType="separate"/>
      </w:r>
      <w:r w:rsidR="00B0762F" w:rsidRPr="00381069">
        <w:t xml:space="preserve">Рисунок </w:t>
      </w:r>
      <w:r w:rsidR="00B0762F">
        <w:rPr>
          <w:noProof/>
        </w:rPr>
        <w:t>1</w:t>
      </w:r>
      <w:r w:rsidR="008E0C9B">
        <w:fldChar w:fldCharType="end"/>
      </w:r>
      <w:r w:rsidR="00475810">
        <w:t>).</w:t>
      </w:r>
    </w:p>
    <w:p w:rsidR="00475810" w:rsidRDefault="00475810" w:rsidP="009458E8"/>
    <w:p w:rsidR="00B82EE8" w:rsidRDefault="008275A0" w:rsidP="00475810">
      <w:pPr>
        <w:pStyle w:val="aff7"/>
      </w:pPr>
      <w:r>
        <w:rPr>
          <w:noProof/>
        </w:rPr>
        <w:lastRenderedPageBreak/>
        <w:drawing>
          <wp:inline distT="0" distB="0" distL="0" distR="0">
            <wp:extent cx="4592320" cy="1228090"/>
            <wp:effectExtent l="19050" t="0" r="0" b="0"/>
            <wp:docPr id="26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A0" w:rsidRPr="00381069" w:rsidRDefault="008275A0" w:rsidP="008275A0">
      <w:pPr>
        <w:pStyle w:val="aa"/>
        <w:rPr>
          <w:noProof/>
        </w:rPr>
      </w:pPr>
      <w:bookmarkStart w:id="65" w:name="_Ref507397668"/>
      <w:r w:rsidRPr="00381069">
        <w:t xml:space="preserve">Рисунок </w:t>
      </w:r>
      <w:fldSimple w:instr=" SEQ Рисунок \* ARABIC ">
        <w:r w:rsidR="00B0762F">
          <w:rPr>
            <w:noProof/>
          </w:rPr>
          <w:t>1</w:t>
        </w:r>
      </w:fldSimple>
      <w:bookmarkEnd w:id="65"/>
      <w:r>
        <w:t xml:space="preserve"> – </w:t>
      </w:r>
      <w:r w:rsidRPr="00381069">
        <w:t>Переход на интерфейс «Правила нормирования»</w:t>
      </w:r>
    </w:p>
    <w:p w:rsidR="00B82EE8" w:rsidRDefault="00B82EE8" w:rsidP="008275A0">
      <w:pPr>
        <w:pStyle w:val="30"/>
        <w:ind w:left="0" w:firstLine="709"/>
      </w:pPr>
      <w:r>
        <w:t xml:space="preserve">Нажмите </w:t>
      </w:r>
      <w:r w:rsidRPr="009118C9">
        <w:t>на кнопку «Операции» и выберите «</w:t>
      </w:r>
      <w:r>
        <w:t>Сформировать правило нормирования</w:t>
      </w:r>
      <w:r w:rsidRPr="009118C9">
        <w:t>»</w:t>
      </w:r>
      <w:r w:rsidR="008275A0">
        <w:t xml:space="preserve"> </w:t>
      </w:r>
      <w:r w:rsidRPr="00381069">
        <w:t>(</w:t>
      </w:r>
      <w:fldSimple w:instr=" REF _Ref507397747 \h  \* MERGEFORMAT ">
        <w:r w:rsidR="00B0762F" w:rsidRPr="00163A2B">
          <w:t xml:space="preserve">Рисунок </w:t>
        </w:r>
        <w:r w:rsidR="00B0762F">
          <w:t>2</w:t>
        </w:r>
      </w:fldSimple>
      <w:r w:rsidRPr="00381069">
        <w:t>)</w:t>
      </w:r>
      <w:r w:rsidRPr="009118C9">
        <w:t xml:space="preserve">. В результате </w:t>
      </w:r>
      <w:r>
        <w:t xml:space="preserve">на отдельной вкладке </w:t>
      </w:r>
      <w:r w:rsidRPr="009118C9">
        <w:t xml:space="preserve">откроется форма </w:t>
      </w:r>
      <w:r>
        <w:t>правила нормирования</w:t>
      </w:r>
      <w:r w:rsidRPr="009118C9">
        <w:t>.</w:t>
      </w:r>
    </w:p>
    <w:p w:rsidR="008275A0" w:rsidRPr="008275A0" w:rsidRDefault="008275A0" w:rsidP="008275A0">
      <w:pPr>
        <w:pStyle w:val="aff7"/>
      </w:pPr>
      <w:r>
        <w:rPr>
          <w:noProof/>
        </w:rPr>
        <w:drawing>
          <wp:inline distT="0" distB="0" distL="0" distR="0">
            <wp:extent cx="6299148" cy="982639"/>
            <wp:effectExtent l="19050" t="0" r="6402" b="0"/>
            <wp:docPr id="26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69" cy="98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8275A0">
      <w:pPr>
        <w:pStyle w:val="aa"/>
      </w:pPr>
      <w:bookmarkStart w:id="66" w:name="_Ref507397747"/>
      <w:r w:rsidRPr="00163A2B">
        <w:t xml:space="preserve">Рисунок </w:t>
      </w:r>
      <w:fldSimple w:instr=" SEQ Рисунок \* ARABIC ">
        <w:r w:rsidR="00B0762F">
          <w:rPr>
            <w:noProof/>
          </w:rPr>
          <w:t>2</w:t>
        </w:r>
      </w:fldSimple>
      <w:bookmarkEnd w:id="66"/>
      <w:r w:rsidRPr="00163A2B">
        <w:t xml:space="preserve"> – Выбор операции «Сформировать правило нормирования»</w:t>
      </w:r>
    </w:p>
    <w:p w:rsidR="00B82EE8" w:rsidRDefault="00B82EE8" w:rsidP="00B82EE8">
      <w:pPr>
        <w:pStyle w:val="aa"/>
      </w:pPr>
    </w:p>
    <w:p w:rsidR="00B82EE8" w:rsidRPr="009D6FC0" w:rsidRDefault="00B82EE8" w:rsidP="009D6FC0">
      <w:r w:rsidRPr="009D6FC0">
        <w:br w:type="page"/>
      </w:r>
    </w:p>
    <w:p w:rsidR="00B82EE8" w:rsidRDefault="00B82EE8" w:rsidP="00532053">
      <w:pPr>
        <w:pStyle w:val="21"/>
        <w:ind w:left="0" w:firstLine="709"/>
      </w:pPr>
      <w:bookmarkStart w:id="67" w:name="_Toc493767246"/>
      <w:bookmarkStart w:id="68" w:name="_Toc495414336"/>
      <w:bookmarkStart w:id="69" w:name="_Toc496438606"/>
      <w:bookmarkStart w:id="70" w:name="_Toc507245082"/>
      <w:bookmarkStart w:id="71" w:name="_Toc17365836"/>
      <w:r w:rsidRPr="009118C9">
        <w:lastRenderedPageBreak/>
        <w:t>Заполнение раздела «</w:t>
      </w:r>
      <w:r>
        <w:t>Правило нормирования</w:t>
      </w:r>
      <w:r w:rsidRPr="009118C9">
        <w:t>»</w:t>
      </w:r>
      <w:bookmarkEnd w:id="67"/>
      <w:bookmarkEnd w:id="68"/>
      <w:bookmarkEnd w:id="69"/>
      <w:bookmarkEnd w:id="70"/>
      <w:bookmarkEnd w:id="71"/>
    </w:p>
    <w:p w:rsidR="00B82EE8" w:rsidRDefault="00B82EE8" w:rsidP="00532053">
      <w:pPr>
        <w:pStyle w:val="30"/>
        <w:ind w:left="0" w:firstLine="709"/>
      </w:pPr>
      <w:r w:rsidRPr="009118C9">
        <w:t>Перейдите в раздел «</w:t>
      </w:r>
      <w:r>
        <w:t>Правило нормирования</w:t>
      </w:r>
      <w:r w:rsidRPr="009118C9">
        <w:t>» и заполните поля данного раздела (</w:t>
      </w:r>
      <w:fldSimple w:instr=" REF _Ref507397932 \h  \* MERGEFORMAT ">
        <w:r w:rsidR="00B0762F" w:rsidRPr="00B0762F">
          <w:rPr>
            <w:rFonts w:cs="Times New Roman"/>
            <w:sz w:val="24"/>
            <w:szCs w:val="24"/>
          </w:rPr>
          <w:t>Рисунок 3</w:t>
        </w:r>
      </w:fldSimple>
      <w:r w:rsidRPr="009118C9">
        <w:t>). Поля, обязательные для заполнения, отмечены знаком «*».</w:t>
      </w:r>
    </w:p>
    <w:p w:rsidR="00532053" w:rsidRPr="00532053" w:rsidRDefault="00532053" w:rsidP="00532053">
      <w:r>
        <w:rPr>
          <w:noProof/>
        </w:rPr>
        <w:drawing>
          <wp:inline distT="0" distB="0" distL="0" distR="0">
            <wp:extent cx="5871207" cy="2374710"/>
            <wp:effectExtent l="19050" t="0" r="0" b="0"/>
            <wp:docPr id="26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4" r="657" b="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07" cy="23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532053">
      <w:pPr>
        <w:pStyle w:val="aa"/>
      </w:pPr>
      <w:bookmarkStart w:id="72" w:name="_Ref507397932"/>
      <w:r w:rsidRPr="00163A2B">
        <w:t xml:space="preserve">Рисунок </w:t>
      </w:r>
      <w:fldSimple w:instr=" SEQ Рисунок \* ARABIC ">
        <w:r w:rsidR="00B0762F">
          <w:rPr>
            <w:noProof/>
          </w:rPr>
          <w:t>3</w:t>
        </w:r>
      </w:fldSimple>
      <w:bookmarkEnd w:id="72"/>
      <w:r w:rsidRPr="00163A2B">
        <w:t xml:space="preserve"> – Раздел «Правило нормирования в сфере закупок»</w:t>
      </w:r>
    </w:p>
    <w:p w:rsidR="00B82EE8" w:rsidRDefault="00B82EE8" w:rsidP="00532053">
      <w:pPr>
        <w:pStyle w:val="30"/>
        <w:ind w:left="0" w:firstLine="709"/>
      </w:pPr>
      <w:r w:rsidRPr="009118C9">
        <w:t>В поле «</w:t>
      </w:r>
      <w:r>
        <w:t>Тип правил</w:t>
      </w:r>
      <w:r w:rsidR="00532053">
        <w:t xml:space="preserve"> нормирования</w:t>
      </w:r>
      <w:r w:rsidRPr="009118C9">
        <w:t>» выберите</w:t>
      </w:r>
      <w:r>
        <w:t xml:space="preserve"> значение из выпадающего списка.</w:t>
      </w:r>
      <w:r w:rsidR="00F97502" w:rsidRPr="00F97502">
        <w:t xml:space="preserve"> </w:t>
      </w:r>
      <w:r w:rsidR="00C303E0">
        <w:t xml:space="preserve">Если в данном поле указано значение </w:t>
      </w:r>
      <w:r w:rsidR="00C303E0" w:rsidRPr="009118C9">
        <w:t>«</w:t>
      </w:r>
      <w:r w:rsidR="00C303E0" w:rsidRPr="00853875">
        <w:t>Требования к отдельным видам товаров, работ, услуг</w:t>
      </w:r>
      <w:r w:rsidR="00C303E0" w:rsidRPr="009118C9">
        <w:t>»</w:t>
      </w:r>
      <w:r w:rsidR="00C303E0">
        <w:t xml:space="preserve">, то необходимо заполнить раздел </w:t>
      </w:r>
      <w:r w:rsidR="00C303E0" w:rsidRPr="009118C9">
        <w:t>«</w:t>
      </w:r>
      <w:r w:rsidR="00C303E0">
        <w:t>Требования к закупаемым заказчиками отдельным видам товаров, работ, услуг (в том числе предельные цены товаров, работ, услуг)</w:t>
      </w:r>
      <w:r w:rsidR="00C303E0" w:rsidRPr="009118C9">
        <w:t>»</w:t>
      </w:r>
      <w:r w:rsidR="00C303E0">
        <w:t xml:space="preserve"> при этом раздел </w:t>
      </w:r>
      <w:r w:rsidR="00C303E0" w:rsidRPr="009118C9">
        <w:t>«</w:t>
      </w:r>
      <w:r w:rsidR="00C303E0">
        <w:t>Нормативные затраты</w:t>
      </w:r>
      <w:r w:rsidR="00C303E0" w:rsidRPr="009118C9">
        <w:t>»</w:t>
      </w:r>
      <w:r w:rsidR="00C303E0">
        <w:t xml:space="preserve"> </w:t>
      </w:r>
      <w:r w:rsidR="00C303E0" w:rsidRPr="00B32325">
        <w:t>заполнять не нужно</w:t>
      </w:r>
      <w:r w:rsidR="00C303E0">
        <w:t xml:space="preserve">. Если в данном поле указано значение </w:t>
      </w:r>
      <w:r w:rsidR="00C303E0" w:rsidRPr="009118C9">
        <w:t>«</w:t>
      </w:r>
      <w:r w:rsidR="00C303E0">
        <w:t>Нормативные затраты</w:t>
      </w:r>
      <w:r w:rsidR="00C303E0" w:rsidRPr="009118C9">
        <w:t>»</w:t>
      </w:r>
      <w:r w:rsidR="00C303E0">
        <w:t xml:space="preserve">, то необходимо заполнить раздел </w:t>
      </w:r>
      <w:r w:rsidR="00C303E0" w:rsidRPr="009118C9">
        <w:t>«</w:t>
      </w:r>
      <w:r w:rsidR="00C303E0">
        <w:t>Нормативные затраты</w:t>
      </w:r>
      <w:r w:rsidR="00C303E0" w:rsidRPr="009118C9">
        <w:t>»</w:t>
      </w:r>
      <w:r w:rsidR="00C303E0">
        <w:t xml:space="preserve"> при этом раздел </w:t>
      </w:r>
      <w:r w:rsidR="00C303E0" w:rsidRPr="009118C9">
        <w:t>«</w:t>
      </w:r>
      <w:r w:rsidR="00C303E0">
        <w:t>Требования к закупаемым заказчиками отдельным видам товаров, работ, услуг (в том числе предельные цены товаров, работ, услуг)</w:t>
      </w:r>
      <w:r w:rsidR="00C303E0" w:rsidRPr="009118C9">
        <w:t>»</w:t>
      </w:r>
      <w:r w:rsidR="00C303E0" w:rsidRPr="00B32325">
        <w:t xml:space="preserve"> заполнять не нужно</w:t>
      </w:r>
      <w:r w:rsidR="00C303E0">
        <w:t>.</w:t>
      </w:r>
    </w:p>
    <w:p w:rsidR="00B82EE8" w:rsidRDefault="00B82EE8" w:rsidP="00532053">
      <w:pPr>
        <w:pStyle w:val="30"/>
        <w:ind w:left="0" w:firstLine="709"/>
      </w:pPr>
      <w:r>
        <w:t xml:space="preserve">В полях </w:t>
      </w:r>
      <w:r w:rsidRPr="009118C9">
        <w:t>«</w:t>
      </w:r>
      <w:r>
        <w:t>Наименование документа, в соответствии с которым утверждены правила нормирования</w:t>
      </w:r>
      <w:r w:rsidRPr="009118C9">
        <w:t>»</w:t>
      </w:r>
      <w:r>
        <w:t xml:space="preserve">, </w:t>
      </w:r>
      <w:r w:rsidRPr="009118C9">
        <w:t>«</w:t>
      </w:r>
      <w:r>
        <w:t>№ документа, в соответствии с которым утверждены правила нормирования</w:t>
      </w:r>
      <w:r w:rsidRPr="009118C9">
        <w:t>»</w:t>
      </w:r>
      <w:r>
        <w:t xml:space="preserve"> и </w:t>
      </w:r>
      <w:r w:rsidRPr="009118C9">
        <w:t>«</w:t>
      </w:r>
      <w:r>
        <w:t>Уникальный номер правил нормирования</w:t>
      </w:r>
      <w:r w:rsidRPr="009118C9">
        <w:t>»</w:t>
      </w:r>
      <w:r>
        <w:t xml:space="preserve"> введите значение с клавиатуры.</w:t>
      </w:r>
    </w:p>
    <w:p w:rsidR="00B82EE8" w:rsidRDefault="00B82EE8" w:rsidP="00532053">
      <w:pPr>
        <w:pStyle w:val="30"/>
        <w:ind w:left="0" w:firstLine="709"/>
      </w:pPr>
      <w:r>
        <w:t xml:space="preserve">В поле </w:t>
      </w:r>
      <w:r w:rsidRPr="009118C9">
        <w:t>«</w:t>
      </w:r>
      <w:r>
        <w:t>Дата документа, в соответствии с которым утверждены правила нормирования</w:t>
      </w:r>
      <w:r w:rsidRPr="009118C9">
        <w:t>»</w:t>
      </w:r>
      <w:r>
        <w:t xml:space="preserve"> введите значение с клавиатуры или выберите из календаря.</w:t>
      </w:r>
    </w:p>
    <w:p w:rsidR="00CB4940" w:rsidRPr="00CB4940" w:rsidRDefault="00CB4940" w:rsidP="00CB4940">
      <w:pPr>
        <w:pStyle w:val="30"/>
        <w:ind w:left="0" w:firstLine="709"/>
      </w:pPr>
      <w:r>
        <w:t xml:space="preserve">В поле </w:t>
      </w:r>
      <w:r w:rsidRPr="009118C9">
        <w:t>«</w:t>
      </w:r>
      <w:r>
        <w:t>Уровень органа, утвердившего правила нормирования</w:t>
      </w:r>
      <w:r w:rsidRPr="009118C9">
        <w:t>»</w:t>
      </w:r>
      <w:r>
        <w:t xml:space="preserve"> выберите значение из выпадающего списка.</w:t>
      </w:r>
    </w:p>
    <w:p w:rsidR="00B82EE8" w:rsidRDefault="00B82EE8" w:rsidP="00532053">
      <w:pPr>
        <w:pStyle w:val="30"/>
        <w:ind w:left="0" w:firstLine="709"/>
      </w:pPr>
      <w:r w:rsidRPr="009118C9">
        <w:lastRenderedPageBreak/>
        <w:t>В пол</w:t>
      </w:r>
      <w:r>
        <w:t>ях</w:t>
      </w:r>
      <w:r w:rsidRPr="009118C9">
        <w:t xml:space="preserve"> «</w:t>
      </w:r>
      <w:r>
        <w:t xml:space="preserve">Орган, утвердивший правила нормирования» и </w:t>
      </w:r>
      <w:r w:rsidRPr="009118C9">
        <w:t>«</w:t>
      </w:r>
      <w:r>
        <w:t xml:space="preserve">Орган, разместивший правила нормирования» </w:t>
      </w:r>
      <w:r w:rsidRPr="009118C9">
        <w:t>выберите значение из справочника</w:t>
      </w:r>
      <w:r>
        <w:t>.</w:t>
      </w:r>
    </w:p>
    <w:p w:rsidR="00B82EE8" w:rsidRPr="009118C9" w:rsidRDefault="00B82EE8" w:rsidP="00EB7F2A">
      <w:pPr>
        <w:pStyle w:val="30"/>
        <w:ind w:left="0" w:firstLine="709"/>
      </w:pPr>
      <w:r w:rsidRPr="009118C9">
        <w:t xml:space="preserve">Для этого нажмите на кнопку </w:t>
      </w:r>
      <w:r>
        <w:rPr>
          <w:noProof/>
        </w:rPr>
        <w:drawing>
          <wp:inline distT="0" distB="0" distL="0" distR="0">
            <wp:extent cx="304800" cy="333375"/>
            <wp:effectExtent l="0" t="0" r="0" b="952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8C9">
        <w:t xml:space="preserve"> для вызова справочника (</w:t>
      </w:r>
      <w:fldSimple w:instr=" REF _Ref507398058 \h  \* MERGEFORMAT ">
        <w:r w:rsidR="00B0762F" w:rsidRPr="00163A2B">
          <w:t xml:space="preserve">Рисунок </w:t>
        </w:r>
        <w:r w:rsidR="00B0762F">
          <w:t>4</w:t>
        </w:r>
      </w:fldSimple>
      <w:r w:rsidRPr="009118C9">
        <w:t xml:space="preserve">). </w:t>
      </w:r>
    </w:p>
    <w:p w:rsidR="00B82EE8" w:rsidRDefault="00B82EE8" w:rsidP="00B82EE8">
      <w:pPr>
        <w:rPr>
          <w:noProof/>
        </w:rPr>
      </w:pPr>
    </w:p>
    <w:p w:rsidR="00B82EE8" w:rsidRPr="009D6FC0" w:rsidRDefault="00B82EE8" w:rsidP="009D6FC0">
      <w:pPr>
        <w:pStyle w:val="aff7"/>
      </w:pPr>
      <w:r w:rsidRPr="009D6FC0">
        <w:rPr>
          <w:noProof/>
        </w:rPr>
        <w:drawing>
          <wp:inline distT="0" distB="0" distL="0" distR="0">
            <wp:extent cx="5924550" cy="2763672"/>
            <wp:effectExtent l="19050" t="0" r="0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90" t="23906" r="15467" b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14" cy="276286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B82EE8" w:rsidRPr="00163A2B" w:rsidRDefault="00B82EE8" w:rsidP="00CB4940">
      <w:pPr>
        <w:pStyle w:val="aa"/>
      </w:pPr>
      <w:bookmarkStart w:id="73" w:name="_Ref507398058"/>
      <w:r w:rsidRPr="00163A2B">
        <w:t xml:space="preserve">Рисунок </w:t>
      </w:r>
      <w:fldSimple w:instr=" SEQ Рисунок \* ARABIC ">
        <w:r w:rsidR="00B0762F">
          <w:rPr>
            <w:noProof/>
          </w:rPr>
          <w:t>4</w:t>
        </w:r>
      </w:fldSimple>
      <w:bookmarkEnd w:id="73"/>
      <w:r w:rsidRPr="00163A2B">
        <w:t xml:space="preserve"> – Справочник «Заказчики»</w:t>
      </w:r>
    </w:p>
    <w:p w:rsidR="00B82EE8" w:rsidRPr="009118C9" w:rsidRDefault="00B82EE8" w:rsidP="00CB4940">
      <w:pPr>
        <w:pStyle w:val="30"/>
        <w:ind w:left="0" w:firstLine="709"/>
      </w:pPr>
      <w:r w:rsidRPr="009118C9">
        <w:t>Воспользуйтесь быстрым фильтром для поиска необходимого значения. Для этого нажмите на кнопку «Быстрый фильтр», укажите значение в поле быстрого фильтра и нажмите на кнопку «Обновить данные» (</w:t>
      </w:r>
      <w:fldSimple w:instr=" REF _Ref507398149 \h  \* MERGEFORMAT ">
        <w:r w:rsidR="00B0762F" w:rsidRPr="00B0762F">
          <w:rPr>
            <w:sz w:val="24"/>
            <w:szCs w:val="24"/>
          </w:rPr>
          <w:t>Рисунок 5</w:t>
        </w:r>
      </w:fldSimple>
      <w:r w:rsidRPr="009118C9">
        <w:t xml:space="preserve">). </w:t>
      </w:r>
    </w:p>
    <w:p w:rsidR="00B82EE8" w:rsidRDefault="00B82EE8" w:rsidP="009D6FC0">
      <w:pPr>
        <w:pStyle w:val="aff7"/>
      </w:pPr>
      <w:r>
        <w:rPr>
          <w:noProof/>
        </w:rPr>
        <w:drawing>
          <wp:inline distT="0" distB="0" distL="0" distR="0">
            <wp:extent cx="5086350" cy="3152840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CB4940">
      <w:pPr>
        <w:pStyle w:val="aa"/>
      </w:pPr>
      <w:bookmarkStart w:id="74" w:name="_Ref507398149"/>
      <w:r w:rsidRPr="00163A2B">
        <w:lastRenderedPageBreak/>
        <w:t xml:space="preserve">Рисунок </w:t>
      </w:r>
      <w:fldSimple w:instr=" SEQ Рисунок \* ARABIC ">
        <w:r w:rsidR="00B0762F">
          <w:rPr>
            <w:noProof/>
          </w:rPr>
          <w:t>5</w:t>
        </w:r>
      </w:fldSimple>
      <w:bookmarkEnd w:id="74"/>
      <w:r w:rsidRPr="00163A2B">
        <w:t xml:space="preserve"> – Быстрый фильтр в справочнике «Заказчики»</w:t>
      </w:r>
    </w:p>
    <w:p w:rsidR="00B82EE8" w:rsidRPr="009118C9" w:rsidRDefault="00B82EE8" w:rsidP="00CB4940">
      <w:pPr>
        <w:pStyle w:val="30"/>
        <w:ind w:left="0" w:firstLine="709"/>
      </w:pPr>
      <w:r w:rsidRPr="009118C9">
        <w:t>Для выбора найденного значения нажмите на кнопку «Готово» (</w:t>
      </w:r>
      <w:fldSimple w:instr=" REF _Ref507398224 \h  \* MERGEFORMAT ">
        <w:r w:rsidR="00B0762F" w:rsidRPr="00B0762F">
          <w:rPr>
            <w:sz w:val="24"/>
            <w:szCs w:val="24"/>
          </w:rPr>
          <w:t>Рисунок 6</w:t>
        </w:r>
      </w:fldSimple>
      <w:r w:rsidRPr="009118C9">
        <w:t>).</w:t>
      </w:r>
    </w:p>
    <w:p w:rsidR="00B82EE8" w:rsidRDefault="00B82EE8" w:rsidP="00CB4940">
      <w:pPr>
        <w:pStyle w:val="aff7"/>
      </w:pPr>
      <w:r>
        <w:rPr>
          <w:noProof/>
        </w:rPr>
        <w:drawing>
          <wp:inline distT="0" distB="0" distL="0" distR="0">
            <wp:extent cx="4879075" cy="3013043"/>
            <wp:effectExtent l="1905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86" cy="30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CB4940">
      <w:pPr>
        <w:pStyle w:val="aa"/>
      </w:pPr>
      <w:bookmarkStart w:id="75" w:name="_Ref507398224"/>
      <w:r w:rsidRPr="00163A2B">
        <w:t xml:space="preserve">Рисунок </w:t>
      </w:r>
      <w:fldSimple w:instr=" SEQ Рисунок \* ARABIC ">
        <w:r w:rsidR="00B0762F">
          <w:rPr>
            <w:noProof/>
          </w:rPr>
          <w:t>6</w:t>
        </w:r>
      </w:fldSimple>
      <w:bookmarkEnd w:id="75"/>
      <w:r w:rsidRPr="00163A2B">
        <w:t xml:space="preserve"> – Выбор записи из справочника «Заказчики»</w:t>
      </w:r>
    </w:p>
    <w:p w:rsidR="00B82EE8" w:rsidRPr="00B82EE8" w:rsidRDefault="00B82EE8" w:rsidP="00CB4940">
      <w:pPr>
        <w:pStyle w:val="30"/>
        <w:ind w:left="0" w:firstLine="709"/>
      </w:pPr>
      <w:r w:rsidRPr="009118C9">
        <w:t>В поле «</w:t>
      </w:r>
      <w:r>
        <w:t>Обоснование внесения изменений</w:t>
      </w:r>
      <w:r w:rsidRPr="009118C9">
        <w:t xml:space="preserve">» </w:t>
      </w:r>
      <w:r>
        <w:t>введите значение с клавиатуры.</w:t>
      </w:r>
    </w:p>
    <w:p w:rsidR="00B82EE8" w:rsidRPr="00E8459F" w:rsidRDefault="00B82EE8" w:rsidP="00CB4940">
      <w:pPr>
        <w:pStyle w:val="30"/>
        <w:ind w:left="0" w:firstLine="709"/>
      </w:pPr>
      <w:r>
        <w:t xml:space="preserve"> Нажмите на кнопку «Сохранить».</w:t>
      </w:r>
    </w:p>
    <w:p w:rsidR="00B82EE8" w:rsidRDefault="00B82EE8" w:rsidP="00CB4940">
      <w:pPr>
        <w:pStyle w:val="21"/>
        <w:ind w:left="0" w:firstLine="709"/>
      </w:pPr>
      <w:bookmarkStart w:id="76" w:name="_Toc507245083"/>
      <w:bookmarkStart w:id="77" w:name="_Toc493767247"/>
      <w:bookmarkStart w:id="78" w:name="_Toc495414337"/>
      <w:bookmarkStart w:id="79" w:name="_Toc17365837"/>
      <w:r w:rsidRPr="009118C9">
        <w:t>Заполнение раздела «</w:t>
      </w:r>
      <w:r>
        <w:t>Требования к закупаемым заказчиками отдельным видам товаров, работ, услуг (в том числе предельные цены товаров, работ, услуг)</w:t>
      </w:r>
      <w:r w:rsidRPr="009118C9">
        <w:t>»</w:t>
      </w:r>
      <w:bookmarkEnd w:id="76"/>
      <w:bookmarkEnd w:id="79"/>
    </w:p>
    <w:bookmarkEnd w:id="77"/>
    <w:bookmarkEnd w:id="78"/>
    <w:p w:rsidR="00C465AA" w:rsidRDefault="009234ED" w:rsidP="00C465AA">
      <w:pPr>
        <w:pStyle w:val="30"/>
        <w:ind w:left="0" w:firstLine="709"/>
      </w:pPr>
      <w:r>
        <w:t xml:space="preserve">Раздел </w:t>
      </w:r>
      <w:r w:rsidRPr="009118C9">
        <w:t>«</w:t>
      </w:r>
      <w:r>
        <w:t>Требования к закупаемым заказчиками отдельным видам товаров, работ, услуг (в том числе предельные цены товаров, работ, услуг)</w:t>
      </w:r>
      <w:r w:rsidRPr="009118C9">
        <w:t>»</w:t>
      </w:r>
      <w:r>
        <w:t xml:space="preserve"> необходимо заполнить, если в разделе </w:t>
      </w:r>
      <w:r w:rsidRPr="009118C9">
        <w:t>«</w:t>
      </w:r>
      <w:r>
        <w:t>Правило нормирования в сфере закупок</w:t>
      </w:r>
      <w:r w:rsidRPr="009118C9">
        <w:t>»</w:t>
      </w:r>
      <w:r>
        <w:t xml:space="preserve"> в поле </w:t>
      </w:r>
      <w:r w:rsidRPr="009118C9">
        <w:t>«</w:t>
      </w:r>
      <w:r>
        <w:t>Тип правил нормирования</w:t>
      </w:r>
      <w:r w:rsidRPr="009118C9">
        <w:t>»</w:t>
      </w:r>
      <w:r>
        <w:t xml:space="preserve"> указано значение </w:t>
      </w:r>
      <w:r w:rsidRPr="009118C9">
        <w:t>«</w:t>
      </w:r>
      <w:r w:rsidRPr="00853875">
        <w:t>Требования к отдельным видам товаров, работ, услуг</w:t>
      </w:r>
      <w:r w:rsidRPr="009118C9">
        <w:t>»</w:t>
      </w:r>
    </w:p>
    <w:p w:rsidR="00B82EE8" w:rsidRDefault="00B82EE8" w:rsidP="00CB4940">
      <w:pPr>
        <w:pStyle w:val="30"/>
        <w:ind w:left="0" w:firstLine="709"/>
      </w:pPr>
      <w:r w:rsidRPr="009118C9">
        <w:t>Перейдите в раздел «</w:t>
      </w:r>
      <w:r>
        <w:t>Требования к закупаемым заказчиками отдельным видам товаров, работ, услуг (в том числе предельные цены товаров, работ, услуг)</w:t>
      </w:r>
      <w:r w:rsidRPr="009118C9">
        <w:t>»</w:t>
      </w:r>
      <w:r w:rsidR="00C4242F">
        <w:t xml:space="preserve"> (</w:t>
      </w:r>
      <w:r w:rsidR="008E0C9B">
        <w:fldChar w:fldCharType="begin"/>
      </w:r>
      <w:r w:rsidR="00C4242F">
        <w:instrText xml:space="preserve"> REF _Ref524336780 \h </w:instrText>
      </w:r>
      <w:r w:rsidR="008E0C9B">
        <w:fldChar w:fldCharType="separate"/>
      </w:r>
      <w:r w:rsidR="00B0762F" w:rsidRPr="00163A2B">
        <w:t xml:space="preserve">Рисунок </w:t>
      </w:r>
      <w:r w:rsidR="00B0762F">
        <w:rPr>
          <w:noProof/>
        </w:rPr>
        <w:t>7</w:t>
      </w:r>
      <w:r w:rsidR="008E0C9B">
        <w:fldChar w:fldCharType="end"/>
      </w:r>
      <w:r w:rsidR="00C4242F">
        <w:t>)</w:t>
      </w:r>
      <w:r w:rsidRPr="009118C9">
        <w:t>.</w:t>
      </w:r>
    </w:p>
    <w:p w:rsidR="00C4242F" w:rsidRDefault="00C4242F" w:rsidP="00C4242F">
      <w:pPr>
        <w:pStyle w:val="aff7"/>
      </w:pPr>
      <w:r>
        <w:rPr>
          <w:noProof/>
        </w:rPr>
        <w:lastRenderedPageBreak/>
        <w:drawing>
          <wp:inline distT="0" distB="0" distL="0" distR="0">
            <wp:extent cx="5759355" cy="854280"/>
            <wp:effectExtent l="19050" t="0" r="0" b="0"/>
            <wp:docPr id="27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25" cy="85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42F" w:rsidRPr="00C4242F" w:rsidRDefault="00C4242F" w:rsidP="00C4242F">
      <w:pPr>
        <w:pStyle w:val="aa"/>
      </w:pPr>
      <w:bookmarkStart w:id="80" w:name="_Ref524336780"/>
      <w:r w:rsidRPr="00163A2B">
        <w:t xml:space="preserve">Рисунок </w:t>
      </w:r>
      <w:fldSimple w:instr=" SEQ Рисунок \* ARABIC ">
        <w:r w:rsidR="00B0762F">
          <w:rPr>
            <w:noProof/>
          </w:rPr>
          <w:t>7</w:t>
        </w:r>
      </w:fldSimple>
      <w:bookmarkEnd w:id="80"/>
      <w:r w:rsidRPr="00163A2B">
        <w:t xml:space="preserve"> – </w:t>
      </w:r>
      <w:r>
        <w:t>Переход</w:t>
      </w:r>
      <w:r w:rsidRPr="009118C9">
        <w:t xml:space="preserve"> в раздел «</w:t>
      </w:r>
      <w:r>
        <w:t>Требования к закупаемым заказчиками отдельным видам товаров, работ, услуг (в том числе предельные цены товаров, работ, услуг)</w:t>
      </w:r>
      <w:r w:rsidRPr="009118C9">
        <w:t>»</w:t>
      </w:r>
    </w:p>
    <w:p w:rsidR="00B82EE8" w:rsidRDefault="00B82EE8" w:rsidP="00CB4940">
      <w:pPr>
        <w:pStyle w:val="30"/>
        <w:ind w:left="0" w:firstLine="709"/>
      </w:pPr>
      <w:r w:rsidRPr="000C72D6">
        <w:rPr>
          <w:bCs w:val="0"/>
          <w:iCs/>
        </w:rPr>
        <w:t>Нажмите на кнопку «Операции» и выберите «</w:t>
      </w:r>
      <w:r>
        <w:rPr>
          <w:bCs w:val="0"/>
          <w:iCs/>
        </w:rPr>
        <w:t>Создать запись</w:t>
      </w:r>
      <w:r>
        <w:t xml:space="preserve">» </w:t>
      </w:r>
      <w:r w:rsidRPr="009118C9">
        <w:t>(</w:t>
      </w:r>
      <w:fldSimple w:instr=" REF _Ref507398438 \h  \* MERGEFORMAT ">
        <w:r w:rsidR="00B0762F" w:rsidRPr="00B0762F">
          <w:rPr>
            <w:sz w:val="24"/>
            <w:szCs w:val="24"/>
          </w:rPr>
          <w:t>Рисунок 8</w:t>
        </w:r>
      </w:fldSimple>
      <w:r w:rsidRPr="009118C9">
        <w:t>)</w:t>
      </w:r>
      <w:r>
        <w:t>.</w:t>
      </w:r>
    </w:p>
    <w:p w:rsidR="00B82EE8" w:rsidRDefault="00C4242F" w:rsidP="00C4242F">
      <w:pPr>
        <w:pStyle w:val="aff7"/>
      </w:pPr>
      <w:r>
        <w:rPr>
          <w:noProof/>
        </w:rPr>
        <w:drawing>
          <wp:inline distT="0" distB="0" distL="0" distR="0">
            <wp:extent cx="5840475" cy="931175"/>
            <wp:effectExtent l="19050" t="0" r="7875" b="0"/>
            <wp:docPr id="27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13" cy="93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CB4940">
      <w:pPr>
        <w:pStyle w:val="aa"/>
      </w:pPr>
      <w:bookmarkStart w:id="81" w:name="_Ref507398438"/>
      <w:r w:rsidRPr="00163A2B">
        <w:t xml:space="preserve">Рисунок </w:t>
      </w:r>
      <w:r w:rsidR="008E0C9B" w:rsidRPr="009458E8">
        <w:fldChar w:fldCharType="begin"/>
      </w:r>
      <w:r w:rsidRPr="009458E8">
        <w:instrText xml:space="preserve"> SEQ Рисунок \* ARABIC </w:instrText>
      </w:r>
      <w:r w:rsidR="008E0C9B" w:rsidRPr="009458E8">
        <w:fldChar w:fldCharType="separate"/>
      </w:r>
      <w:r w:rsidR="00B0762F">
        <w:rPr>
          <w:noProof/>
        </w:rPr>
        <w:t>8</w:t>
      </w:r>
      <w:r w:rsidR="008E0C9B" w:rsidRPr="009458E8">
        <w:fldChar w:fldCharType="end"/>
      </w:r>
      <w:bookmarkEnd w:id="81"/>
      <w:r w:rsidRPr="009458E8">
        <w:t xml:space="preserve"> </w:t>
      </w:r>
      <w:r w:rsidRPr="00163A2B">
        <w:t>– Создание новой записи в разделе «Требования к закупаемым заказчиками отдельным видам товаров, работ, услуг (в том числе предельные цены товаров, работ, услуг)»</w:t>
      </w:r>
    </w:p>
    <w:p w:rsidR="00B82EE8" w:rsidRDefault="00B82EE8" w:rsidP="00CB4940">
      <w:pPr>
        <w:pStyle w:val="30"/>
        <w:ind w:left="0" w:firstLine="709"/>
      </w:pPr>
      <w:r>
        <w:t xml:space="preserve">В открывшейся форме </w:t>
      </w:r>
      <w:r w:rsidRPr="009118C9">
        <w:t>заполните поля данного раздела (</w:t>
      </w:r>
      <w:fldSimple w:instr=" REF _Ref507398566 \h  \* MERGEFORMAT ">
        <w:r w:rsidR="00B0762F" w:rsidRPr="00B0762F">
          <w:rPr>
            <w:sz w:val="24"/>
            <w:szCs w:val="24"/>
          </w:rPr>
          <w:t>Рисунок 9</w:t>
        </w:r>
      </w:fldSimple>
      <w:r w:rsidRPr="009118C9">
        <w:t>). Поля, обязательные для заполнения, отмечены знаком «*».</w:t>
      </w:r>
    </w:p>
    <w:p w:rsidR="00B82EE8" w:rsidRDefault="00C4242F" w:rsidP="00C4242F">
      <w:pPr>
        <w:pStyle w:val="aff7"/>
      </w:pPr>
      <w:r>
        <w:rPr>
          <w:noProof/>
        </w:rPr>
        <w:drawing>
          <wp:inline distT="0" distB="0" distL="0" distR="0">
            <wp:extent cx="5766179" cy="1584458"/>
            <wp:effectExtent l="19050" t="0" r="5971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83" cy="158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CB4940">
      <w:pPr>
        <w:pStyle w:val="aa"/>
      </w:pPr>
      <w:bookmarkStart w:id="82" w:name="_Ref507398566"/>
      <w:r w:rsidRPr="00163A2B">
        <w:t xml:space="preserve">Рисунок </w:t>
      </w:r>
      <w:fldSimple w:instr=" SEQ Рисунок \* ARABIC ">
        <w:r w:rsidR="00B0762F">
          <w:rPr>
            <w:noProof/>
          </w:rPr>
          <w:t>9</w:t>
        </w:r>
      </w:fldSimple>
      <w:bookmarkEnd w:id="82"/>
      <w:r w:rsidRPr="00163A2B">
        <w:t xml:space="preserve"> – Раздел «Требования к закупаемым заказчиками отдельным видам товаров, работ, услуг (в том числе</w:t>
      </w:r>
      <w:r w:rsidR="00CB4940">
        <w:t xml:space="preserve"> предельные цены товаров, работ, </w:t>
      </w:r>
      <w:r w:rsidRPr="00163A2B">
        <w:t>услуг»</w:t>
      </w:r>
    </w:p>
    <w:p w:rsidR="00B82EE8" w:rsidRDefault="00B82EE8" w:rsidP="00CB2AF2">
      <w:pPr>
        <w:pStyle w:val="30"/>
        <w:ind w:left="0" w:firstLine="709"/>
      </w:pPr>
      <w:r>
        <w:t xml:space="preserve">В поле </w:t>
      </w:r>
      <w:r w:rsidRPr="009118C9">
        <w:t>«</w:t>
      </w:r>
      <w:r>
        <w:t>Наименование товара (работы, услуги)</w:t>
      </w:r>
      <w:r w:rsidRPr="009118C9">
        <w:t>» выберите значение из справочника.</w:t>
      </w:r>
      <w:r w:rsidR="00CB2AF2">
        <w:t xml:space="preserve"> Для этого н</w:t>
      </w:r>
      <w:r w:rsidRPr="009118C9">
        <w:t xml:space="preserve">ажмите на кнопку </w:t>
      </w:r>
      <w:r>
        <w:rPr>
          <w:noProof/>
        </w:rPr>
        <w:drawing>
          <wp:inline distT="0" distB="0" distL="0" distR="0">
            <wp:extent cx="304800" cy="333375"/>
            <wp:effectExtent l="0" t="0" r="0" b="9525"/>
            <wp:docPr id="258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8C9">
        <w:t xml:space="preserve"> для вызова справочника</w:t>
      </w:r>
      <w:r w:rsidR="00CB2AF2">
        <w:t xml:space="preserve"> (</w:t>
      </w:r>
      <w:r w:rsidR="008E0C9B">
        <w:fldChar w:fldCharType="begin"/>
      </w:r>
      <w:r w:rsidR="00CB2AF2">
        <w:instrText xml:space="preserve"> REF _Ref507398795 \h </w:instrText>
      </w:r>
      <w:r w:rsidR="008E0C9B">
        <w:fldChar w:fldCharType="separate"/>
      </w:r>
      <w:r w:rsidR="00B0762F" w:rsidRPr="00163A2B">
        <w:t xml:space="preserve">Рисунок </w:t>
      </w:r>
      <w:r w:rsidR="00B0762F">
        <w:rPr>
          <w:noProof/>
        </w:rPr>
        <w:t>10</w:t>
      </w:r>
      <w:r w:rsidR="008E0C9B">
        <w:fldChar w:fldCharType="end"/>
      </w:r>
      <w:r w:rsidR="00CB2AF2">
        <w:t>)</w:t>
      </w:r>
      <w:r w:rsidRPr="009118C9">
        <w:t xml:space="preserve">. </w:t>
      </w:r>
    </w:p>
    <w:p w:rsidR="00B82EE8" w:rsidRDefault="00B82EE8" w:rsidP="00CB2AF2">
      <w:pPr>
        <w:pStyle w:val="aff7"/>
      </w:pPr>
      <w:r>
        <w:rPr>
          <w:noProof/>
        </w:rPr>
        <w:lastRenderedPageBreak/>
        <w:drawing>
          <wp:inline distT="0" distB="0" distL="0" distR="0">
            <wp:extent cx="5739926" cy="2705100"/>
            <wp:effectExtent l="19050" t="0" r="0" b="0"/>
            <wp:docPr id="26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486" t="32056" r="17238" b="1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26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CB2AF2">
      <w:pPr>
        <w:pStyle w:val="aa"/>
      </w:pPr>
      <w:bookmarkStart w:id="83" w:name="_Ref507398795"/>
      <w:r w:rsidRPr="00163A2B">
        <w:t xml:space="preserve">Рисунок </w:t>
      </w:r>
      <w:fldSimple w:instr=" SEQ Рисунок \* ARABIC ">
        <w:r w:rsidR="00B0762F">
          <w:rPr>
            <w:noProof/>
          </w:rPr>
          <w:t>10</w:t>
        </w:r>
      </w:fldSimple>
      <w:bookmarkEnd w:id="83"/>
      <w:r w:rsidRPr="00163A2B">
        <w:t xml:space="preserve"> – Выбор записи из справочника  «Каталог товаров, работ, услуг»</w:t>
      </w:r>
    </w:p>
    <w:p w:rsidR="00B82EE8" w:rsidRPr="009118C9" w:rsidRDefault="00B82EE8" w:rsidP="00C4242F">
      <w:pPr>
        <w:pStyle w:val="30"/>
        <w:ind w:left="0" w:firstLine="709"/>
      </w:pPr>
      <w:r w:rsidRPr="009118C9">
        <w:t>Воспользуйтесь быстрым фильтром для поиска необходимого значения</w:t>
      </w:r>
      <w:r w:rsidR="00CB2AF2">
        <w:t xml:space="preserve"> </w:t>
      </w:r>
      <w:r w:rsidRPr="009118C9">
        <w:t>(</w:t>
      </w:r>
      <w:fldSimple w:instr=" REF _Ref507398795 \h  \* MERGEFORMAT ">
        <w:r w:rsidR="00B0762F" w:rsidRPr="00163A2B">
          <w:t xml:space="preserve">Рисунок </w:t>
        </w:r>
        <w:r w:rsidR="00B0762F">
          <w:t>10</w:t>
        </w:r>
      </w:fldSimple>
      <w:r w:rsidRPr="009118C9">
        <w:t>). Для этого нажмите на кнопку «Быстрый фильтр», укажите значение в поле быстрого фильтра и нажмите на кнопку «</w:t>
      </w:r>
      <w:r>
        <w:t>Применить</w:t>
      </w:r>
      <w:r w:rsidRPr="009118C9">
        <w:t xml:space="preserve">». </w:t>
      </w:r>
    </w:p>
    <w:p w:rsidR="00B82EE8" w:rsidRDefault="00B82EE8" w:rsidP="00C4242F">
      <w:pPr>
        <w:pStyle w:val="30"/>
        <w:ind w:left="0" w:firstLine="709"/>
      </w:pPr>
      <w:r>
        <w:t>Выберите нужное значение и</w:t>
      </w:r>
      <w:r w:rsidRPr="009118C9">
        <w:t xml:space="preserve"> нажмите на кнопку «Готово».</w:t>
      </w:r>
    </w:p>
    <w:p w:rsidR="00B82EE8" w:rsidRDefault="00B82EE8" w:rsidP="00C4242F">
      <w:pPr>
        <w:pStyle w:val="30"/>
        <w:ind w:left="0" w:firstLine="709"/>
      </w:pPr>
      <w:r>
        <w:t xml:space="preserve">Поля </w:t>
      </w:r>
      <w:r w:rsidRPr="009118C9">
        <w:t>«</w:t>
      </w:r>
      <w:r>
        <w:t>Код товара (работы, услуги)</w:t>
      </w:r>
      <w:r w:rsidRPr="009118C9">
        <w:t>»</w:t>
      </w:r>
      <w:r>
        <w:t xml:space="preserve"> и </w:t>
      </w:r>
      <w:r w:rsidRPr="009118C9">
        <w:t>«</w:t>
      </w:r>
      <w:r>
        <w:t>Код ОКПД 2</w:t>
      </w:r>
      <w:r w:rsidRPr="009118C9">
        <w:t>»</w:t>
      </w:r>
      <w:r>
        <w:t xml:space="preserve"> заполняются автоматически на основании значения, выбранного в поле </w:t>
      </w:r>
      <w:r w:rsidRPr="009118C9">
        <w:t>«</w:t>
      </w:r>
      <w:r>
        <w:t>Наименование товара (работы, услуги)</w:t>
      </w:r>
      <w:r w:rsidRPr="009118C9">
        <w:t>»</w:t>
      </w:r>
      <w:r>
        <w:t>.</w:t>
      </w:r>
    </w:p>
    <w:p w:rsidR="00B82EE8" w:rsidRDefault="00B82EE8" w:rsidP="00C4242F">
      <w:pPr>
        <w:pStyle w:val="30"/>
        <w:ind w:left="0" w:firstLine="709"/>
      </w:pPr>
      <w:r>
        <w:t xml:space="preserve">Поле </w:t>
      </w:r>
      <w:r w:rsidRPr="009118C9">
        <w:t>«</w:t>
      </w:r>
      <w:r>
        <w:t>Единица измерения ОКЕИ</w:t>
      </w:r>
      <w:r w:rsidRPr="009118C9">
        <w:t>»</w:t>
      </w:r>
      <w:r>
        <w:t xml:space="preserve"> заполняется путем выбора значения из справочника. Н</w:t>
      </w:r>
      <w:r w:rsidRPr="009118C9">
        <w:t xml:space="preserve">ажмите на кнопку </w:t>
      </w:r>
      <w:r>
        <w:rPr>
          <w:noProof/>
        </w:rPr>
        <w:drawing>
          <wp:inline distT="0" distB="0" distL="0" distR="0">
            <wp:extent cx="304800" cy="333375"/>
            <wp:effectExtent l="0" t="0" r="0" b="9525"/>
            <wp:docPr id="271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8C9">
        <w:t xml:space="preserve"> для вызова справочника. </w:t>
      </w:r>
      <w:r>
        <w:t xml:space="preserve">Выберите значение. </w:t>
      </w:r>
    </w:p>
    <w:p w:rsidR="00B82EE8" w:rsidRDefault="00B82EE8" w:rsidP="00C4242F">
      <w:pPr>
        <w:pStyle w:val="30"/>
        <w:ind w:left="0" w:firstLine="709"/>
      </w:pPr>
      <w:r>
        <w:t>Выберите нужное значение и</w:t>
      </w:r>
      <w:r w:rsidRPr="009118C9">
        <w:t xml:space="preserve"> нажмите на кнопку «Готово»</w:t>
      </w:r>
      <w:r w:rsidRPr="006E3F88">
        <w:t>(</w:t>
      </w:r>
      <w:fldSimple w:instr=" REF _Ref507398883 \h  \* MERGEFORMAT ">
        <w:r w:rsidR="00B0762F" w:rsidRPr="006E3F88">
          <w:t xml:space="preserve">Рисунок </w:t>
        </w:r>
        <w:r w:rsidR="00B0762F">
          <w:rPr>
            <w:noProof/>
          </w:rPr>
          <w:t>11</w:t>
        </w:r>
      </w:fldSimple>
      <w:r w:rsidRPr="006E3F88">
        <w:t>).</w:t>
      </w:r>
    </w:p>
    <w:p w:rsidR="00CB2AF2" w:rsidRPr="00CB2AF2" w:rsidRDefault="00CB2AF2" w:rsidP="00CB2AF2">
      <w:pPr>
        <w:pStyle w:val="aff7"/>
      </w:pPr>
      <w:r>
        <w:rPr>
          <w:noProof/>
        </w:rPr>
        <w:drawing>
          <wp:inline distT="0" distB="0" distL="0" distR="0">
            <wp:extent cx="4805019" cy="2272352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63" cy="227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F2" w:rsidRPr="006E3F88" w:rsidRDefault="00CB2AF2" w:rsidP="00CB2AF2">
      <w:pPr>
        <w:pStyle w:val="aa"/>
        <w:rPr>
          <w:noProof/>
        </w:rPr>
      </w:pPr>
      <w:bookmarkStart w:id="84" w:name="_Ref507398883"/>
      <w:r w:rsidRPr="006E3F88">
        <w:lastRenderedPageBreak/>
        <w:t xml:space="preserve">Рисунок </w:t>
      </w:r>
      <w:fldSimple w:instr=" SEQ Рисунок \* ARABIC ">
        <w:r w:rsidR="00B0762F">
          <w:rPr>
            <w:noProof/>
          </w:rPr>
          <w:t>11</w:t>
        </w:r>
      </w:fldSimple>
      <w:bookmarkEnd w:id="84"/>
      <w:r w:rsidR="003F2187">
        <w:t xml:space="preserve"> </w:t>
      </w:r>
      <w:r>
        <w:t>–</w:t>
      </w:r>
      <w:r w:rsidR="003F2187">
        <w:t xml:space="preserve"> </w:t>
      </w:r>
      <w:r w:rsidRPr="006E3F88">
        <w:t>Выбор записи из справочника  «ОКЕИ»</w:t>
      </w:r>
    </w:p>
    <w:p w:rsidR="00B82EE8" w:rsidRDefault="00CB2AF2" w:rsidP="00C4242F">
      <w:pPr>
        <w:pStyle w:val="30"/>
        <w:ind w:left="0" w:firstLine="709"/>
      </w:pPr>
      <w:r>
        <w:t xml:space="preserve"> </w:t>
      </w:r>
      <w:r w:rsidR="00B82EE8">
        <w:t xml:space="preserve">В поле </w:t>
      </w:r>
      <w:r w:rsidR="00B82EE8" w:rsidRPr="009118C9">
        <w:t>«</w:t>
      </w:r>
      <w:r w:rsidR="00B82EE8">
        <w:t>Предельная цена товаров, работ, услуг</w:t>
      </w:r>
      <w:r w:rsidR="00B82EE8" w:rsidRPr="009118C9">
        <w:t>»</w:t>
      </w:r>
      <w:r w:rsidR="00B82EE8">
        <w:t xml:space="preserve"> введите значение с клавиатуры. </w:t>
      </w:r>
      <w:bookmarkStart w:id="85" w:name="_Toc493767251"/>
      <w:bookmarkStart w:id="86" w:name="_Toc495414341"/>
      <w:bookmarkStart w:id="87" w:name="_Toc496438610"/>
    </w:p>
    <w:p w:rsidR="00CB2AF2" w:rsidRDefault="00BA2473" w:rsidP="00CB2AF2">
      <w:pPr>
        <w:pStyle w:val="30"/>
        <w:ind w:left="0" w:firstLine="709"/>
      </w:pPr>
      <w:bookmarkStart w:id="88" w:name="_Ref507573416"/>
      <w:bookmarkStart w:id="89" w:name="_Ref507586846"/>
      <w:bookmarkStart w:id="90" w:name="_Toc507589755"/>
      <w:bookmarkStart w:id="91" w:name="_Ref507592897"/>
      <w:bookmarkStart w:id="92" w:name="_Toc513553159"/>
      <w:r>
        <w:t xml:space="preserve"> Нажмите на кнопку «Сохранить</w:t>
      </w:r>
      <w:bookmarkEnd w:id="88"/>
      <w:bookmarkEnd w:id="89"/>
      <w:bookmarkEnd w:id="90"/>
      <w:bookmarkEnd w:id="91"/>
      <w:bookmarkEnd w:id="92"/>
      <w:r w:rsidR="0050453A" w:rsidRPr="006E3F88">
        <w:t>»</w:t>
      </w:r>
      <w:r w:rsidR="0050453A">
        <w:t>.</w:t>
      </w:r>
    </w:p>
    <w:p w:rsidR="00B82EE8" w:rsidRPr="009118C9" w:rsidRDefault="00B82EE8" w:rsidP="00CB2AF2">
      <w:pPr>
        <w:pStyle w:val="21"/>
        <w:ind w:left="0" w:firstLine="709"/>
      </w:pPr>
      <w:bookmarkStart w:id="93" w:name="_Toc507245084"/>
      <w:bookmarkStart w:id="94" w:name="_Toc17365838"/>
      <w:r w:rsidRPr="009118C9">
        <w:t>Заполнение раздела «</w:t>
      </w:r>
      <w:r>
        <w:t>Нормативные затраты</w:t>
      </w:r>
      <w:r w:rsidRPr="009118C9">
        <w:t>»</w:t>
      </w:r>
      <w:bookmarkEnd w:id="85"/>
      <w:bookmarkEnd w:id="86"/>
      <w:bookmarkEnd w:id="87"/>
      <w:r>
        <w:t>.</w:t>
      </w:r>
      <w:bookmarkEnd w:id="93"/>
      <w:bookmarkEnd w:id="94"/>
    </w:p>
    <w:p w:rsidR="00C465AA" w:rsidRDefault="009234ED" w:rsidP="00C465AA">
      <w:pPr>
        <w:pStyle w:val="30"/>
        <w:ind w:left="0" w:firstLine="709"/>
      </w:pPr>
      <w:r>
        <w:t xml:space="preserve">Раздел </w:t>
      </w:r>
      <w:r w:rsidRPr="009118C9">
        <w:t>«</w:t>
      </w:r>
      <w:r>
        <w:t xml:space="preserve">Нормативные </w:t>
      </w:r>
      <w:r w:rsidRPr="006E3F88">
        <w:t>затраты</w:t>
      </w:r>
      <w:r w:rsidRPr="009118C9">
        <w:t>»</w:t>
      </w:r>
      <w:r>
        <w:t xml:space="preserve"> необходимо заполнить, если в разделе </w:t>
      </w:r>
      <w:r w:rsidRPr="009118C9">
        <w:t>«</w:t>
      </w:r>
      <w:r>
        <w:t>Правило нормирования в сфере закупок</w:t>
      </w:r>
      <w:r w:rsidRPr="009118C9">
        <w:t>»</w:t>
      </w:r>
      <w:r>
        <w:t xml:space="preserve"> в поле </w:t>
      </w:r>
      <w:r w:rsidRPr="009118C9">
        <w:t>«</w:t>
      </w:r>
      <w:r>
        <w:t>Тип правил нормирования</w:t>
      </w:r>
      <w:r w:rsidRPr="009118C9">
        <w:t>»</w:t>
      </w:r>
      <w:r>
        <w:t xml:space="preserve"> указано значение </w:t>
      </w:r>
      <w:r w:rsidRPr="009118C9">
        <w:t>«</w:t>
      </w:r>
      <w:r w:rsidRPr="00546409">
        <w:t>Нормативные затраты</w:t>
      </w:r>
      <w:r w:rsidRPr="009118C9">
        <w:t>»</w:t>
      </w:r>
      <w:r>
        <w:t>.</w:t>
      </w:r>
    </w:p>
    <w:p w:rsidR="00B82EE8" w:rsidRDefault="00B82EE8" w:rsidP="00C4242F">
      <w:pPr>
        <w:pStyle w:val="30"/>
        <w:ind w:left="0" w:firstLine="709"/>
      </w:pPr>
      <w:r w:rsidRPr="009118C9">
        <w:t>Перейдите в раздел «</w:t>
      </w:r>
      <w:r>
        <w:t xml:space="preserve">Нормативные </w:t>
      </w:r>
      <w:r w:rsidRPr="006E3F88">
        <w:t>затраты» (</w:t>
      </w:r>
      <w:fldSimple w:instr=" REF _Ref507398996 \h  \* MERGEFORMAT ">
        <w:r w:rsidR="00B0762F" w:rsidRPr="00B0762F">
          <w:rPr>
            <w:sz w:val="24"/>
            <w:szCs w:val="24"/>
          </w:rPr>
          <w:t xml:space="preserve">Рисунок </w:t>
        </w:r>
        <w:r w:rsidR="00B0762F" w:rsidRPr="00B0762F">
          <w:rPr>
            <w:noProof/>
            <w:sz w:val="24"/>
            <w:szCs w:val="24"/>
          </w:rPr>
          <w:t>12</w:t>
        </w:r>
      </w:fldSimple>
      <w:r w:rsidRPr="006E3F88">
        <w:t>).</w:t>
      </w:r>
    </w:p>
    <w:p w:rsidR="00B82EE8" w:rsidRDefault="00B82EE8" w:rsidP="006717D3">
      <w:pPr>
        <w:pStyle w:val="aff7"/>
      </w:pPr>
      <w:r>
        <w:rPr>
          <w:noProof/>
        </w:rPr>
        <w:drawing>
          <wp:inline distT="0" distB="0" distL="0" distR="0">
            <wp:extent cx="4703076" cy="934872"/>
            <wp:effectExtent l="19050" t="0" r="2274" b="0"/>
            <wp:docPr id="27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893" t="54007" r="11453" b="2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76" cy="93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9D28ED">
      <w:pPr>
        <w:pStyle w:val="aa"/>
      </w:pPr>
      <w:bookmarkStart w:id="95" w:name="_Ref507398996"/>
      <w:r w:rsidRPr="00163A2B">
        <w:t xml:space="preserve">Рисунок </w:t>
      </w:r>
      <w:fldSimple w:instr=" SEQ Рисунок \* ARABIC ">
        <w:r w:rsidR="00B0762F">
          <w:rPr>
            <w:noProof/>
          </w:rPr>
          <w:t>12</w:t>
        </w:r>
      </w:fldSimple>
      <w:bookmarkEnd w:id="95"/>
      <w:r w:rsidRPr="00163A2B">
        <w:t xml:space="preserve"> – Переход  раздел «Нормативные затраты»</w:t>
      </w:r>
    </w:p>
    <w:p w:rsidR="00B82EE8" w:rsidRDefault="00B82EE8" w:rsidP="00073359">
      <w:pPr>
        <w:pStyle w:val="30"/>
        <w:ind w:left="0" w:firstLine="709"/>
      </w:pPr>
      <w:r w:rsidRPr="009118C9">
        <w:t xml:space="preserve">Нажмите на кнопку «Операции» и выберите «Создать запись» </w:t>
      </w:r>
      <w:r w:rsidRPr="006E3F88">
        <w:t>(</w:t>
      </w:r>
      <w:fldSimple w:instr=" REF _Ref507399159 \h  \* MERGEFORMAT ">
        <w:r w:rsidR="00B0762F" w:rsidRPr="00163A2B">
          <w:t xml:space="preserve">Рисунок </w:t>
        </w:r>
        <w:r w:rsidR="00B0762F">
          <w:rPr>
            <w:noProof/>
          </w:rPr>
          <w:t>13</w:t>
        </w:r>
      </w:fldSimple>
      <w:r w:rsidRPr="006E3F88">
        <w:t xml:space="preserve">). </w:t>
      </w:r>
    </w:p>
    <w:p w:rsidR="00F96C30" w:rsidRPr="00F96C30" w:rsidRDefault="00F96C30" w:rsidP="006717D3">
      <w:pPr>
        <w:pStyle w:val="aff7"/>
      </w:pPr>
      <w:r>
        <w:rPr>
          <w:noProof/>
        </w:rPr>
        <w:drawing>
          <wp:inline distT="0" distB="0" distL="0" distR="0">
            <wp:extent cx="4713236" cy="9144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54" r="26618"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236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9D28ED">
      <w:pPr>
        <w:pStyle w:val="aa"/>
      </w:pPr>
      <w:bookmarkStart w:id="96" w:name="_Ref507399159"/>
      <w:r w:rsidRPr="00163A2B">
        <w:t xml:space="preserve">Рисунок </w:t>
      </w:r>
      <w:fldSimple w:instr=" SEQ Рисунок \* ARABIC ">
        <w:r w:rsidR="00B0762F">
          <w:rPr>
            <w:noProof/>
          </w:rPr>
          <w:t>13</w:t>
        </w:r>
      </w:fldSimple>
      <w:bookmarkEnd w:id="96"/>
      <w:r w:rsidRPr="00163A2B">
        <w:t xml:space="preserve"> – Создание новой записи в разделе «Нормативные затраты»</w:t>
      </w:r>
    </w:p>
    <w:p w:rsidR="00B82EE8" w:rsidRPr="006E3F88" w:rsidRDefault="00B82EE8" w:rsidP="009D28ED">
      <w:pPr>
        <w:pStyle w:val="30"/>
        <w:tabs>
          <w:tab w:val="clear" w:pos="357"/>
          <w:tab w:val="left" w:pos="0"/>
        </w:tabs>
        <w:ind w:left="0" w:firstLine="709"/>
      </w:pPr>
      <w:r w:rsidRPr="009118C9">
        <w:t>Заполните поля данного раздела «</w:t>
      </w:r>
      <w:r>
        <w:t>Нормативные затраты</w:t>
      </w:r>
      <w:r w:rsidRPr="009118C9">
        <w:t>»</w:t>
      </w:r>
      <w:r>
        <w:t xml:space="preserve">. </w:t>
      </w:r>
      <w:r w:rsidRPr="009118C9">
        <w:t>Поля, обязательные для заполнения, отмечены знаком «*»</w:t>
      </w:r>
      <w:r w:rsidR="009D28ED">
        <w:t xml:space="preserve"> </w:t>
      </w:r>
      <w:r w:rsidRPr="006E3F88">
        <w:t>(</w:t>
      </w:r>
      <w:fldSimple w:instr=" REF _Ref507399251 \h  \* MERGEFORMAT ">
        <w:r w:rsidR="00B0762F" w:rsidRPr="00163A2B">
          <w:t xml:space="preserve">Рисунок </w:t>
        </w:r>
        <w:r w:rsidR="00B0762F">
          <w:rPr>
            <w:noProof/>
          </w:rPr>
          <w:t>14</w:t>
        </w:r>
      </w:fldSimple>
      <w:r w:rsidRPr="006E3F88">
        <w:t xml:space="preserve">). </w:t>
      </w:r>
    </w:p>
    <w:p w:rsidR="00B82EE8" w:rsidRDefault="00B82EE8" w:rsidP="009D28ED">
      <w:pPr>
        <w:pStyle w:val="30"/>
        <w:tabs>
          <w:tab w:val="clear" w:pos="357"/>
          <w:tab w:val="left" w:pos="0"/>
        </w:tabs>
        <w:ind w:left="0" w:firstLine="709"/>
      </w:pPr>
      <w:r w:rsidRPr="009118C9">
        <w:t xml:space="preserve">В поле «Наименование товара (работы, услуги)» </w:t>
      </w:r>
      <w:r>
        <w:t>выберите</w:t>
      </w:r>
      <w:r w:rsidRPr="009118C9">
        <w:t xml:space="preserve"> значение </w:t>
      </w:r>
      <w:r>
        <w:t>из справочника</w:t>
      </w:r>
      <w:r w:rsidRPr="009118C9">
        <w:t>.</w:t>
      </w:r>
    </w:p>
    <w:p w:rsidR="006717D3" w:rsidRPr="006717D3" w:rsidRDefault="006717D3" w:rsidP="006717D3">
      <w:pPr>
        <w:pStyle w:val="aff7"/>
      </w:pPr>
      <w:r>
        <w:rPr>
          <w:noProof/>
        </w:rPr>
        <w:lastRenderedPageBreak/>
        <w:drawing>
          <wp:inline distT="0" distB="0" distL="0" distR="0">
            <wp:extent cx="6268681" cy="2279177"/>
            <wp:effectExtent l="19050" t="0" r="0" b="0"/>
            <wp:docPr id="28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62" cy="228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6717D3">
      <w:pPr>
        <w:pStyle w:val="aa"/>
      </w:pPr>
      <w:bookmarkStart w:id="97" w:name="_Ref507399251"/>
      <w:r w:rsidRPr="00163A2B">
        <w:t xml:space="preserve">Рисунок </w:t>
      </w:r>
      <w:fldSimple w:instr=" SEQ Рисунок \* ARABIC ">
        <w:r w:rsidR="00B0762F">
          <w:rPr>
            <w:noProof/>
          </w:rPr>
          <w:t>14</w:t>
        </w:r>
      </w:fldSimple>
      <w:bookmarkEnd w:id="97"/>
      <w:r w:rsidRPr="00163A2B">
        <w:t xml:space="preserve"> – Раздел «Нормативные затраты»</w:t>
      </w:r>
    </w:p>
    <w:p w:rsidR="00B82EE8" w:rsidRDefault="00B82EE8" w:rsidP="009D28ED">
      <w:pPr>
        <w:pStyle w:val="30"/>
        <w:ind w:left="0" w:firstLine="709"/>
      </w:pPr>
      <w:r>
        <w:t xml:space="preserve">Поля </w:t>
      </w:r>
      <w:r w:rsidRPr="009118C9">
        <w:t>«</w:t>
      </w:r>
      <w:r>
        <w:t>Код товара (работы, услуги)</w:t>
      </w:r>
      <w:r w:rsidRPr="009118C9">
        <w:t>»</w:t>
      </w:r>
      <w:r>
        <w:t xml:space="preserve"> и </w:t>
      </w:r>
      <w:r w:rsidRPr="009118C9">
        <w:t>«</w:t>
      </w:r>
      <w:r>
        <w:t>Код ОКПД 2</w:t>
      </w:r>
      <w:r w:rsidRPr="009118C9">
        <w:t>»</w:t>
      </w:r>
      <w:r>
        <w:t xml:space="preserve"> заполняются автоматически на основании значения, выбранного в поле </w:t>
      </w:r>
      <w:r w:rsidRPr="009118C9">
        <w:t>«</w:t>
      </w:r>
      <w:r>
        <w:t>Наименование товара (работы, услуги)</w:t>
      </w:r>
      <w:r w:rsidRPr="009118C9">
        <w:t>»</w:t>
      </w:r>
      <w:r>
        <w:t>.</w:t>
      </w:r>
    </w:p>
    <w:p w:rsidR="00B82EE8" w:rsidRPr="009118C9" w:rsidRDefault="00B82EE8" w:rsidP="00F96C30">
      <w:pPr>
        <w:pStyle w:val="30"/>
        <w:ind w:left="0" w:firstLine="709"/>
      </w:pPr>
      <w:r>
        <w:t xml:space="preserve">Поле </w:t>
      </w:r>
      <w:r w:rsidRPr="009118C9">
        <w:t>«</w:t>
      </w:r>
      <w:r>
        <w:t>Единица измерения ОКЕИ</w:t>
      </w:r>
      <w:r w:rsidRPr="00EC205D">
        <w:t>» (</w:t>
      </w:r>
      <w:fldSimple w:instr=" REF _Ref507398883 \h  \* MERGEFORMAT ">
        <w:r w:rsidR="00B0762F" w:rsidRPr="006E3F88">
          <w:t xml:space="preserve">Рисунок </w:t>
        </w:r>
        <w:r w:rsidR="00B0762F">
          <w:rPr>
            <w:noProof/>
          </w:rPr>
          <w:t>11</w:t>
        </w:r>
      </w:fldSimple>
      <w:r w:rsidRPr="00EC205D">
        <w:t>) и «Категория</w:t>
      </w:r>
      <w:r w:rsidR="00516AEB" w:rsidRPr="00865CC2">
        <w:t xml:space="preserve"> </w:t>
      </w:r>
      <w:r w:rsidRPr="00EC205D">
        <w:t>должности» (</w:t>
      </w:r>
      <w:fldSimple w:instr=" REF _Ref507399443 \h  \* MERGEFORMAT ">
        <w:r w:rsidR="00B0762F" w:rsidRPr="00163A2B">
          <w:t xml:space="preserve">Рисунок </w:t>
        </w:r>
        <w:r w:rsidR="00B0762F">
          <w:rPr>
            <w:noProof/>
          </w:rPr>
          <w:t>15</w:t>
        </w:r>
      </w:fldSimple>
      <w:r w:rsidRPr="00EC205D">
        <w:t xml:space="preserve">) </w:t>
      </w:r>
      <w:r>
        <w:t>заполняется путем выбора значения из справочника</w:t>
      </w:r>
      <w:r w:rsidRPr="009118C9">
        <w:t xml:space="preserve">. </w:t>
      </w:r>
    </w:p>
    <w:p w:rsidR="00B82EE8" w:rsidRDefault="00B82EE8" w:rsidP="00F96C30">
      <w:pPr>
        <w:pStyle w:val="30"/>
        <w:ind w:left="0" w:firstLine="709"/>
      </w:pPr>
      <w:r>
        <w:t>Н</w:t>
      </w:r>
      <w:r w:rsidRPr="009118C9">
        <w:t xml:space="preserve">ажмите на кнопку </w:t>
      </w:r>
      <w:r>
        <w:rPr>
          <w:noProof/>
        </w:rPr>
        <w:drawing>
          <wp:inline distT="0" distB="0" distL="0" distR="0">
            <wp:extent cx="304800" cy="333375"/>
            <wp:effectExtent l="0" t="0" r="0" b="9525"/>
            <wp:docPr id="6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8C9">
        <w:t xml:space="preserve"> для вызова справ</w:t>
      </w:r>
      <w:r>
        <w:t>очника.</w:t>
      </w:r>
    </w:p>
    <w:p w:rsidR="00B82EE8" w:rsidRDefault="00B82EE8" w:rsidP="00B82EE8">
      <w:pPr>
        <w:keepNext/>
      </w:pPr>
      <w:r>
        <w:rPr>
          <w:noProof/>
        </w:rPr>
        <w:drawing>
          <wp:inline distT="0" distB="0" distL="0" distR="0">
            <wp:extent cx="5728606" cy="2673350"/>
            <wp:effectExtent l="19050" t="0" r="5444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712" t="42160" r="37806" b="1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37" cy="267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865CC2">
      <w:pPr>
        <w:pStyle w:val="aa"/>
      </w:pPr>
      <w:bookmarkStart w:id="98" w:name="_Ref507399443"/>
      <w:r w:rsidRPr="00163A2B">
        <w:t xml:space="preserve">Рисунок </w:t>
      </w:r>
      <w:fldSimple w:instr=" SEQ Рисунок \* ARABIC ">
        <w:r w:rsidR="00B0762F">
          <w:rPr>
            <w:noProof/>
          </w:rPr>
          <w:t>15</w:t>
        </w:r>
      </w:fldSimple>
      <w:bookmarkEnd w:id="98"/>
      <w:r w:rsidRPr="00163A2B">
        <w:t xml:space="preserve"> – Справочник «Категории должностей»</w:t>
      </w:r>
    </w:p>
    <w:p w:rsidR="00B82EE8" w:rsidRDefault="00B82EE8" w:rsidP="00785965">
      <w:pPr>
        <w:pStyle w:val="30"/>
        <w:numPr>
          <w:ilvl w:val="2"/>
          <w:numId w:val="9"/>
        </w:numPr>
        <w:ind w:left="0" w:firstLine="709"/>
      </w:pPr>
      <w:r>
        <w:t>Выберите нужное значение и</w:t>
      </w:r>
      <w:r w:rsidRPr="009118C9">
        <w:t xml:space="preserve"> нажмите на кнопку «Готово»</w:t>
      </w:r>
      <w:r w:rsidR="00F96C30">
        <w:t xml:space="preserve"> </w:t>
      </w:r>
      <w:r w:rsidRPr="009118C9">
        <w:t xml:space="preserve">(Рисунок </w:t>
      </w:r>
      <w:r>
        <w:t>14)</w:t>
      </w:r>
      <w:r w:rsidRPr="009118C9">
        <w:t>.</w:t>
      </w:r>
    </w:p>
    <w:p w:rsidR="00630FA5" w:rsidRDefault="00630FA5" w:rsidP="00785965">
      <w:pPr>
        <w:pStyle w:val="30"/>
        <w:numPr>
          <w:ilvl w:val="2"/>
          <w:numId w:val="9"/>
        </w:numPr>
        <w:ind w:left="0" w:firstLine="709"/>
      </w:pPr>
      <w:r>
        <w:t>В поле</w:t>
      </w:r>
      <w:r w:rsidR="00727AF9">
        <w:t xml:space="preserve"> </w:t>
      </w:r>
      <w:r w:rsidR="00B82EE8" w:rsidRPr="009118C9">
        <w:t>«</w:t>
      </w:r>
      <w:r w:rsidR="00B82EE8">
        <w:t>Количество товаров, работ и услуг</w:t>
      </w:r>
      <w:r w:rsidR="00B82EE8" w:rsidRPr="009118C9">
        <w:t>»</w:t>
      </w:r>
      <w:r w:rsidR="006717D3">
        <w:t xml:space="preserve"> </w:t>
      </w:r>
      <w:r>
        <w:t xml:space="preserve">введите значение с клавиатуры </w:t>
      </w:r>
      <w:r w:rsidR="00727AF9">
        <w:t>(поле является необязательным, если заполнено поле «Описание количества товаров, работ, услуг»</w:t>
      </w:r>
      <w:r w:rsidR="00226736">
        <w:t>)</w:t>
      </w:r>
      <w:r w:rsidR="00727AF9">
        <w:t>;</w:t>
      </w:r>
    </w:p>
    <w:p w:rsidR="006717D3" w:rsidRPr="006717D3" w:rsidRDefault="00727AF9" w:rsidP="00785965">
      <w:pPr>
        <w:pStyle w:val="30"/>
        <w:numPr>
          <w:ilvl w:val="2"/>
          <w:numId w:val="9"/>
        </w:numPr>
        <w:ind w:left="0" w:firstLine="709"/>
      </w:pPr>
      <w:r>
        <w:lastRenderedPageBreak/>
        <w:t>В</w:t>
      </w:r>
      <w:r w:rsidR="00B82EE8" w:rsidRPr="009118C9">
        <w:t xml:space="preserve"> </w:t>
      </w:r>
      <w:r>
        <w:t xml:space="preserve">поле </w:t>
      </w:r>
      <w:r w:rsidR="006717D3">
        <w:t>«Описание количества товаров, работ, услуг»</w:t>
      </w:r>
      <w:r w:rsidR="005544F0">
        <w:t xml:space="preserve"> </w:t>
      </w:r>
      <w:r w:rsidR="00B82EE8" w:rsidRPr="009118C9">
        <w:t>введите значение с клавиатуры</w:t>
      </w:r>
      <w:r>
        <w:t xml:space="preserve"> (поле является необязательным, если заполнено поле </w:t>
      </w:r>
      <w:r w:rsidRPr="009118C9">
        <w:t>«</w:t>
      </w:r>
      <w:r>
        <w:t>Количество товаров, работ и услуг</w:t>
      </w:r>
      <w:r w:rsidRPr="009118C9">
        <w:t>»</w:t>
      </w:r>
      <w:r>
        <w:t>)</w:t>
      </w:r>
      <w:r w:rsidR="00B82EE8" w:rsidRPr="009118C9">
        <w:t>.</w:t>
      </w:r>
    </w:p>
    <w:p w:rsidR="00B82EE8" w:rsidRDefault="00B82EE8" w:rsidP="00785965">
      <w:pPr>
        <w:pStyle w:val="30"/>
        <w:numPr>
          <w:ilvl w:val="2"/>
          <w:numId w:val="9"/>
        </w:numPr>
        <w:ind w:left="0" w:firstLine="709"/>
        <w:rPr>
          <w:lang w:val="en-US"/>
        </w:rPr>
      </w:pPr>
      <w:r>
        <w:t>Нажмите на кнопку «Сохранить».</w:t>
      </w:r>
    </w:p>
    <w:p w:rsidR="00865CC2" w:rsidRPr="00C67658" w:rsidRDefault="00C67658" w:rsidP="00865CC2">
      <w:pPr>
        <w:pStyle w:val="21"/>
        <w:ind w:left="0" w:firstLine="709"/>
      </w:pPr>
      <w:bookmarkStart w:id="99" w:name="_Toc17365839"/>
      <w:r>
        <w:t>Заполнение раздела «</w:t>
      </w:r>
      <w:r w:rsidR="00865CC2">
        <w:t>Организации, попадающие под действие правил нормирования в сфере закупок</w:t>
      </w:r>
      <w:r>
        <w:t>»</w:t>
      </w:r>
      <w:bookmarkEnd w:id="99"/>
    </w:p>
    <w:p w:rsidR="00865CC2" w:rsidRPr="00865CC2" w:rsidRDefault="00865CC2" w:rsidP="00865CC2">
      <w:pPr>
        <w:pStyle w:val="30"/>
        <w:ind w:left="0" w:firstLine="709"/>
      </w:pPr>
      <w:r>
        <w:t xml:space="preserve">Перейдите в раздел </w:t>
      </w:r>
      <w:r w:rsidRPr="00163A2B">
        <w:t>«</w:t>
      </w:r>
      <w:r>
        <w:t>Организации, попадающие под действие правил нормирования в сфере закупок</w:t>
      </w:r>
      <w:r w:rsidRPr="00163A2B">
        <w:t>»</w:t>
      </w:r>
      <w:r>
        <w:t xml:space="preserve"> (</w:t>
      </w:r>
      <w:r w:rsidR="008E0C9B">
        <w:fldChar w:fldCharType="begin"/>
      </w:r>
      <w:r>
        <w:instrText xml:space="preserve"> REF _Ref524332895 \h </w:instrText>
      </w:r>
      <w:r w:rsidR="008E0C9B">
        <w:fldChar w:fldCharType="separate"/>
      </w:r>
      <w:r w:rsidR="00B0762F" w:rsidRPr="00163A2B">
        <w:t xml:space="preserve">Рисунок </w:t>
      </w:r>
      <w:r w:rsidR="00B0762F">
        <w:rPr>
          <w:noProof/>
        </w:rPr>
        <w:t>16</w:t>
      </w:r>
      <w:r w:rsidR="008E0C9B">
        <w:fldChar w:fldCharType="end"/>
      </w:r>
      <w:r>
        <w:t>).</w:t>
      </w:r>
    </w:p>
    <w:p w:rsidR="00865CC2" w:rsidRDefault="00865CC2" w:rsidP="002C0C91">
      <w:pPr>
        <w:pStyle w:val="aff7"/>
        <w:rPr>
          <w:lang w:val="en-US"/>
        </w:rPr>
      </w:pPr>
      <w:r w:rsidRPr="002C0C91">
        <w:rPr>
          <w:noProof/>
        </w:rPr>
        <w:drawing>
          <wp:inline distT="0" distB="0" distL="0" distR="0">
            <wp:extent cx="5268036" cy="1564819"/>
            <wp:effectExtent l="19050" t="0" r="8814" b="0"/>
            <wp:docPr id="2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86" cy="156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C2" w:rsidRDefault="00865CC2" w:rsidP="00865CC2">
      <w:pPr>
        <w:pStyle w:val="aa"/>
      </w:pPr>
      <w:bookmarkStart w:id="100" w:name="_Ref524332895"/>
      <w:bookmarkStart w:id="101" w:name="_Ref524332866"/>
      <w:r w:rsidRPr="00163A2B">
        <w:t xml:space="preserve">Рисунок </w:t>
      </w:r>
      <w:fldSimple w:instr=" SEQ Рисунок \* ARABIC ">
        <w:r w:rsidR="00B0762F">
          <w:rPr>
            <w:noProof/>
          </w:rPr>
          <w:t>16</w:t>
        </w:r>
      </w:fldSimple>
      <w:bookmarkEnd w:id="100"/>
      <w:r w:rsidRPr="00163A2B">
        <w:t xml:space="preserve"> – Переход в раздел </w:t>
      </w:r>
      <w:bookmarkEnd w:id="101"/>
      <w:r w:rsidRPr="00163A2B">
        <w:t>«</w:t>
      </w:r>
      <w:r>
        <w:t>Организации, попадающие под действие правил нормирования в сфере закупок</w:t>
      </w:r>
      <w:r w:rsidRPr="00163A2B">
        <w:t>»</w:t>
      </w:r>
    </w:p>
    <w:p w:rsidR="00865CC2" w:rsidRDefault="00865CC2" w:rsidP="00865CC2">
      <w:pPr>
        <w:pStyle w:val="30"/>
        <w:ind w:left="0" w:firstLine="709"/>
      </w:pPr>
      <w:r w:rsidRPr="009118C9">
        <w:t xml:space="preserve">Нажмите на кнопку «Операции» и выберите «Создать запись» </w:t>
      </w:r>
      <w:r w:rsidRPr="006E3F88">
        <w:t>(</w:t>
      </w:r>
      <w:r w:rsidR="008E0C9B">
        <w:fldChar w:fldCharType="begin"/>
      </w:r>
      <w:r w:rsidR="00EC0940">
        <w:instrText xml:space="preserve"> REF _Ref524333251 \h </w:instrText>
      </w:r>
      <w:r w:rsidR="008E0C9B">
        <w:fldChar w:fldCharType="separate"/>
      </w:r>
      <w:r w:rsidR="00B0762F" w:rsidRPr="00163A2B">
        <w:t xml:space="preserve">Рисунок </w:t>
      </w:r>
      <w:r w:rsidR="00B0762F">
        <w:rPr>
          <w:noProof/>
        </w:rPr>
        <w:t>17</w:t>
      </w:r>
      <w:r w:rsidR="008E0C9B">
        <w:fldChar w:fldCharType="end"/>
      </w:r>
      <w:r w:rsidRPr="006E3F88">
        <w:t xml:space="preserve">). </w:t>
      </w:r>
    </w:p>
    <w:p w:rsidR="00EC0940" w:rsidRPr="00EC0940" w:rsidRDefault="00EC0940" w:rsidP="002C0C91">
      <w:pPr>
        <w:pStyle w:val="aff7"/>
      </w:pPr>
      <w:r w:rsidRPr="002C0C91">
        <w:rPr>
          <w:noProof/>
        </w:rPr>
        <w:drawing>
          <wp:inline distT="0" distB="0" distL="0" distR="0">
            <wp:extent cx="5520519" cy="1155872"/>
            <wp:effectExtent l="19050" t="0" r="3981" b="0"/>
            <wp:docPr id="2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82" t="3535" b="1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40" cy="116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940" w:rsidRDefault="00EC0940" w:rsidP="00EC0940">
      <w:pPr>
        <w:pStyle w:val="aa"/>
      </w:pPr>
      <w:bookmarkStart w:id="102" w:name="_Ref524333251"/>
      <w:r w:rsidRPr="00163A2B">
        <w:t xml:space="preserve">Рисунок </w:t>
      </w:r>
      <w:fldSimple w:instr=" SEQ Рисунок \* ARABIC ">
        <w:r w:rsidR="00B0762F">
          <w:rPr>
            <w:noProof/>
          </w:rPr>
          <w:t>17</w:t>
        </w:r>
      </w:fldSimple>
      <w:bookmarkEnd w:id="102"/>
      <w:r w:rsidRPr="00163A2B">
        <w:t xml:space="preserve"> – </w:t>
      </w:r>
      <w:r>
        <w:t xml:space="preserve">Создание новой записи в разделе </w:t>
      </w:r>
      <w:r w:rsidRPr="00163A2B">
        <w:t xml:space="preserve"> «</w:t>
      </w:r>
      <w:r>
        <w:t>Организации, попадающие под действие правил нормирования в сфере закупок</w:t>
      </w:r>
      <w:r w:rsidRPr="00163A2B">
        <w:t>»</w:t>
      </w:r>
    </w:p>
    <w:p w:rsidR="00C67658" w:rsidRDefault="00C67658" w:rsidP="00C67658">
      <w:pPr>
        <w:pStyle w:val="30"/>
        <w:ind w:left="0" w:firstLine="709"/>
      </w:pPr>
      <w:r>
        <w:t xml:space="preserve">В поле </w:t>
      </w:r>
      <w:r w:rsidRPr="00163A2B">
        <w:t>«</w:t>
      </w:r>
      <w:r>
        <w:t>Организация</w:t>
      </w:r>
      <w:r w:rsidRPr="00163A2B">
        <w:t>»</w:t>
      </w:r>
      <w:r>
        <w:t xml:space="preserve"> выберите значение из справочника </w:t>
      </w:r>
      <w:r w:rsidRPr="00163A2B">
        <w:t>«</w:t>
      </w:r>
      <w:r>
        <w:t>Заказчики</w:t>
      </w:r>
      <w:r w:rsidRPr="00163A2B">
        <w:t>»</w:t>
      </w:r>
      <w:r>
        <w:t xml:space="preserve"> и в</w:t>
      </w:r>
      <w:r w:rsidRPr="009118C9">
        <w:t xml:space="preserve"> форме операции нажмите на кнопку «</w:t>
      </w:r>
      <w:r w:rsidRPr="00EC205D">
        <w:t>Готово» (</w:t>
      </w:r>
      <w:r w:rsidR="008E0C9B">
        <w:fldChar w:fldCharType="begin"/>
      </w:r>
      <w:r w:rsidR="003F76AE">
        <w:instrText xml:space="preserve"> REF _Ref524342004 \h </w:instrText>
      </w:r>
      <w:r w:rsidR="008E0C9B">
        <w:fldChar w:fldCharType="separate"/>
      </w:r>
      <w:r w:rsidR="00B0762F" w:rsidRPr="00163A2B">
        <w:t xml:space="preserve">Рисунок </w:t>
      </w:r>
      <w:r w:rsidR="00B0762F">
        <w:rPr>
          <w:noProof/>
        </w:rPr>
        <w:t>18</w:t>
      </w:r>
      <w:r w:rsidR="008E0C9B">
        <w:fldChar w:fldCharType="end"/>
      </w:r>
      <w:r w:rsidRPr="00EC205D">
        <w:t>).</w:t>
      </w:r>
    </w:p>
    <w:p w:rsidR="00EB7F2A" w:rsidRDefault="00C67658" w:rsidP="00C67658">
      <w:pPr>
        <w:pStyle w:val="aff7"/>
      </w:pPr>
      <w:r>
        <w:rPr>
          <w:noProof/>
        </w:rPr>
        <w:lastRenderedPageBreak/>
        <w:drawing>
          <wp:inline distT="0" distB="0" distL="0" distR="0">
            <wp:extent cx="5862822" cy="1794666"/>
            <wp:effectExtent l="19050" t="0" r="4578" b="0"/>
            <wp:docPr id="26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22" cy="179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2A" w:rsidRDefault="00EB7F2A" w:rsidP="00EB7F2A">
      <w:pPr>
        <w:pStyle w:val="aa"/>
      </w:pPr>
      <w:bookmarkStart w:id="103" w:name="_Ref524342004"/>
      <w:r w:rsidRPr="00163A2B">
        <w:t xml:space="preserve">Рисунок </w:t>
      </w:r>
      <w:fldSimple w:instr=" SEQ Рисунок \* ARABIC ">
        <w:r w:rsidR="00B0762F">
          <w:rPr>
            <w:noProof/>
          </w:rPr>
          <w:t>18</w:t>
        </w:r>
      </w:fldSimple>
      <w:bookmarkEnd w:id="103"/>
      <w:r w:rsidRPr="00163A2B">
        <w:t xml:space="preserve"> – </w:t>
      </w:r>
      <w:r>
        <w:t xml:space="preserve">Создание новой записи в разделе </w:t>
      </w:r>
      <w:r w:rsidRPr="00163A2B">
        <w:t xml:space="preserve"> «</w:t>
      </w:r>
      <w:r>
        <w:t>Организации, попадающие под действие правил нормирования в сфере закупок</w:t>
      </w:r>
      <w:r w:rsidRPr="00163A2B">
        <w:t>»</w:t>
      </w:r>
    </w:p>
    <w:p w:rsidR="00C67658" w:rsidRPr="00C67658" w:rsidRDefault="00C67658" w:rsidP="00785965">
      <w:pPr>
        <w:pStyle w:val="30"/>
        <w:numPr>
          <w:ilvl w:val="2"/>
          <w:numId w:val="10"/>
        </w:numPr>
        <w:ind w:left="0" w:firstLine="709"/>
        <w:rPr>
          <w:lang w:val="en-US"/>
        </w:rPr>
      </w:pPr>
      <w:r>
        <w:t>Нажмите на кнопку «Сохранить».</w:t>
      </w:r>
    </w:p>
    <w:p w:rsidR="00B82EE8" w:rsidRPr="009118C9" w:rsidRDefault="00B82EE8" w:rsidP="00865CC2">
      <w:pPr>
        <w:pStyle w:val="21"/>
        <w:ind w:left="0" w:firstLine="709"/>
      </w:pPr>
      <w:bookmarkStart w:id="104" w:name="_Toc493767256"/>
      <w:bookmarkStart w:id="105" w:name="_Toc495414346"/>
      <w:bookmarkStart w:id="106" w:name="_Toc496438615"/>
      <w:bookmarkStart w:id="107" w:name="_Toc507245085"/>
      <w:bookmarkStart w:id="108" w:name="_Toc17365840"/>
      <w:r w:rsidRPr="009118C9">
        <w:t>Заполнение раздела «Вложения»</w:t>
      </w:r>
      <w:bookmarkEnd w:id="104"/>
      <w:bookmarkEnd w:id="105"/>
      <w:bookmarkEnd w:id="106"/>
      <w:bookmarkEnd w:id="107"/>
      <w:bookmarkEnd w:id="108"/>
    </w:p>
    <w:p w:rsidR="00B82EE8" w:rsidRPr="009118C9" w:rsidRDefault="00B82EE8" w:rsidP="0051226D">
      <w:pPr>
        <w:pStyle w:val="30"/>
        <w:ind w:left="0" w:firstLine="709"/>
      </w:pPr>
      <w:r w:rsidRPr="009118C9">
        <w:t>Перейдите в раздел «Вложения» (</w:t>
      </w:r>
      <w:fldSimple w:instr=" REF _Ref507399536 \h  \* MERGEFORMAT ">
        <w:r w:rsidR="00B0762F" w:rsidRPr="00163A2B">
          <w:t xml:space="preserve">Рисунок </w:t>
        </w:r>
        <w:r w:rsidR="00B0762F">
          <w:rPr>
            <w:noProof/>
          </w:rPr>
          <w:t>19</w:t>
        </w:r>
      </w:fldSimple>
      <w:r w:rsidRPr="009118C9">
        <w:t>).</w:t>
      </w:r>
    </w:p>
    <w:p w:rsidR="00B82EE8" w:rsidRDefault="00B82EE8" w:rsidP="00EC0940">
      <w:pPr>
        <w:pStyle w:val="aff7"/>
      </w:pPr>
      <w:r>
        <w:rPr>
          <w:noProof/>
        </w:rPr>
        <w:drawing>
          <wp:inline distT="0" distB="0" distL="0" distR="0">
            <wp:extent cx="5674929" cy="717740"/>
            <wp:effectExtent l="19050" t="0" r="1971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5" cy="7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865CC2">
      <w:pPr>
        <w:pStyle w:val="aa"/>
      </w:pPr>
      <w:bookmarkStart w:id="109" w:name="_Ref507399536"/>
      <w:r w:rsidRPr="00163A2B">
        <w:t xml:space="preserve">Рисунок </w:t>
      </w:r>
      <w:fldSimple w:instr=" SEQ Рисунок \* ARABIC ">
        <w:r w:rsidR="00B0762F">
          <w:rPr>
            <w:noProof/>
          </w:rPr>
          <w:t>19</w:t>
        </w:r>
      </w:fldSimple>
      <w:bookmarkEnd w:id="109"/>
      <w:r w:rsidRPr="00163A2B">
        <w:t xml:space="preserve"> – Переход в раздел «Вложения»</w:t>
      </w:r>
    </w:p>
    <w:p w:rsidR="00B82EE8" w:rsidRPr="00EC205D" w:rsidRDefault="00B82EE8" w:rsidP="0051226D">
      <w:pPr>
        <w:pStyle w:val="30"/>
        <w:ind w:left="0" w:firstLine="709"/>
      </w:pPr>
      <w:r w:rsidRPr="009118C9">
        <w:t xml:space="preserve">Нажмите на кнопку «Операции» и выберите «Приложить файл» </w:t>
      </w:r>
      <w:r w:rsidRPr="00EC205D">
        <w:t>(</w:t>
      </w:r>
      <w:fldSimple w:instr=" REF _Ref507399606 \h  \* MERGEFORMAT ">
        <w:r w:rsidR="00B0762F" w:rsidRPr="00163A2B">
          <w:t xml:space="preserve">Рисунок </w:t>
        </w:r>
        <w:r w:rsidR="00B0762F">
          <w:rPr>
            <w:noProof/>
          </w:rPr>
          <w:t>20</w:t>
        </w:r>
      </w:fldSimple>
      <w:r w:rsidRPr="00EC205D">
        <w:t>).</w:t>
      </w:r>
    </w:p>
    <w:p w:rsidR="00B82EE8" w:rsidRDefault="00B82EE8" w:rsidP="00EC0940">
      <w:pPr>
        <w:pStyle w:val="aff7"/>
      </w:pPr>
      <w:r>
        <w:rPr>
          <w:noProof/>
        </w:rPr>
        <w:drawing>
          <wp:inline distT="0" distB="0" distL="0" distR="0">
            <wp:extent cx="5581650" cy="733425"/>
            <wp:effectExtent l="0" t="0" r="0" b="9525"/>
            <wp:docPr id="44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51226D">
      <w:pPr>
        <w:pStyle w:val="aa"/>
      </w:pPr>
      <w:bookmarkStart w:id="110" w:name="_Ref507399606"/>
      <w:r w:rsidRPr="00163A2B">
        <w:t xml:space="preserve">Рисунок </w:t>
      </w:r>
      <w:fldSimple w:instr=" SEQ Рисунок \* ARABIC ">
        <w:r w:rsidR="00B0762F">
          <w:rPr>
            <w:noProof/>
          </w:rPr>
          <w:t>20</w:t>
        </w:r>
      </w:fldSimple>
      <w:bookmarkEnd w:id="110"/>
      <w:r w:rsidRPr="00163A2B">
        <w:t xml:space="preserve"> – Выбор операции «Приложить файл»</w:t>
      </w:r>
    </w:p>
    <w:p w:rsidR="00B82EE8" w:rsidRPr="009118C9" w:rsidRDefault="00B82EE8" w:rsidP="0051226D">
      <w:pPr>
        <w:pStyle w:val="30"/>
        <w:ind w:left="0" w:firstLine="709"/>
      </w:pPr>
      <w:r w:rsidRPr="009118C9">
        <w:t xml:space="preserve">В открывшейся форме выберите из справочника значение в поле «Вид вложения». Для этого нажмите на кнопку </w:t>
      </w:r>
      <w:r>
        <w:rPr>
          <w:noProof/>
        </w:rPr>
        <w:drawing>
          <wp:inline distT="0" distB="0" distL="0" distR="0">
            <wp:extent cx="304800" cy="333375"/>
            <wp:effectExtent l="0" t="0" r="0" b="9525"/>
            <wp:docPr id="45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8C9">
        <w:t>. Выберите значение справочника и нажмите на кнопку «Готово».</w:t>
      </w:r>
    </w:p>
    <w:p w:rsidR="00B82EE8" w:rsidRDefault="00B82EE8" w:rsidP="0051226D">
      <w:pPr>
        <w:pStyle w:val="30"/>
        <w:ind w:left="0" w:firstLine="709"/>
      </w:pPr>
      <w:r w:rsidRPr="009118C9">
        <w:t>В форме операции нажмите на кнопку «</w:t>
      </w:r>
      <w:r w:rsidRPr="00EC205D">
        <w:t>Готово» (</w:t>
      </w:r>
      <w:fldSimple w:instr=" REF _Ref507399668 \h  \* MERGEFORMAT ">
        <w:r w:rsidR="00B0762F" w:rsidRPr="00163A2B">
          <w:t xml:space="preserve">Рисунок </w:t>
        </w:r>
        <w:r w:rsidR="00B0762F">
          <w:rPr>
            <w:noProof/>
          </w:rPr>
          <w:t>21</w:t>
        </w:r>
      </w:fldSimple>
      <w:r w:rsidRPr="00EC205D">
        <w:t>).</w:t>
      </w:r>
    </w:p>
    <w:p w:rsidR="00B82EE8" w:rsidRDefault="00B82EE8" w:rsidP="0051226D">
      <w:pPr>
        <w:pStyle w:val="aff7"/>
      </w:pPr>
      <w:r>
        <w:rPr>
          <w:noProof/>
        </w:rPr>
        <w:lastRenderedPageBreak/>
        <w:drawing>
          <wp:inline distT="0" distB="0" distL="0" distR="0">
            <wp:extent cx="5674185" cy="2679700"/>
            <wp:effectExtent l="19050" t="0" r="271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516" t="28223" r="17630" b="1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09" cy="268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E8" w:rsidRPr="00163A2B" w:rsidRDefault="00B82EE8" w:rsidP="0051226D">
      <w:pPr>
        <w:pStyle w:val="aa"/>
      </w:pPr>
      <w:bookmarkStart w:id="111" w:name="_Ref507399668"/>
      <w:r w:rsidRPr="00163A2B">
        <w:t xml:space="preserve">Рисунок </w:t>
      </w:r>
      <w:fldSimple w:instr=" SEQ Рисунок \* ARABIC ">
        <w:r w:rsidR="00B0762F">
          <w:rPr>
            <w:noProof/>
          </w:rPr>
          <w:t>21</w:t>
        </w:r>
      </w:fldSimple>
      <w:bookmarkEnd w:id="111"/>
      <w:r w:rsidRPr="00163A2B">
        <w:t xml:space="preserve"> – Выбор вида вложения в форме операции</w:t>
      </w:r>
    </w:p>
    <w:p w:rsidR="00B82EE8" w:rsidRPr="009118C9" w:rsidRDefault="00B82EE8" w:rsidP="0051226D">
      <w:pPr>
        <w:pStyle w:val="30"/>
        <w:ind w:left="0" w:firstLine="709"/>
      </w:pPr>
      <w:r w:rsidRPr="009118C9">
        <w:t>В открывшемся диалоговом окне выберите файл, который необходимо приложить.</w:t>
      </w:r>
    </w:p>
    <w:p w:rsidR="00B82EE8" w:rsidRPr="00EC205D" w:rsidRDefault="00B82EE8" w:rsidP="0051226D">
      <w:pPr>
        <w:pStyle w:val="30"/>
        <w:ind w:left="0" w:firstLine="709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1074420</wp:posOffset>
            </wp:positionV>
            <wp:extent cx="4354830" cy="2090420"/>
            <wp:effectExtent l="19050" t="0" r="7620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444" t="31011" r="53673" b="3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8C9">
        <w:t xml:space="preserve">После окончания выполнения операции отобразится сообщение «Файл успешно прикреплен». Нажмите на кнопку «Готово», чтобы закрыть сообщение </w:t>
      </w:r>
      <w:r w:rsidRPr="00EC205D">
        <w:t>(</w:t>
      </w:r>
      <w:fldSimple w:instr=" REF _Ref524343025 \h  \* MERGEFORMAT ">
        <w:r w:rsidR="00B0762F" w:rsidRPr="00B0762F">
          <w:rPr>
            <w:szCs w:val="24"/>
          </w:rPr>
          <w:t xml:space="preserve">Рисунок </w:t>
        </w:r>
        <w:r w:rsidR="00B0762F" w:rsidRPr="00B0762F">
          <w:rPr>
            <w:noProof/>
            <w:szCs w:val="24"/>
          </w:rPr>
          <w:t>22</w:t>
        </w:r>
      </w:fldSimple>
      <w:r w:rsidRPr="002C0C91">
        <w:t xml:space="preserve">). </w:t>
      </w:r>
    </w:p>
    <w:p w:rsidR="002C0C91" w:rsidRPr="003D2BF8" w:rsidRDefault="002C0C91" w:rsidP="00C44CA8">
      <w:pPr>
        <w:pStyle w:val="aa"/>
      </w:pPr>
      <w:bookmarkStart w:id="112" w:name="_Ref524343025"/>
      <w:bookmarkStart w:id="113" w:name="_Toc503943757"/>
      <w:bookmarkStart w:id="114" w:name="_Toc503944073"/>
      <w:bookmarkStart w:id="115" w:name="_Toc507245086"/>
      <w:r w:rsidRPr="003D2BF8">
        <w:t xml:space="preserve">Рисунок </w:t>
      </w:r>
      <w:fldSimple w:instr=" SEQ Рисунок \* ARABIC ">
        <w:r w:rsidR="00B0762F">
          <w:rPr>
            <w:noProof/>
          </w:rPr>
          <w:t>22</w:t>
        </w:r>
      </w:fldSimple>
      <w:bookmarkEnd w:id="112"/>
      <w:r w:rsidRPr="003D2BF8">
        <w:t>– Результат загрузки вложения</w:t>
      </w:r>
    </w:p>
    <w:p w:rsidR="00B82EE8" w:rsidRDefault="00B82EE8" w:rsidP="002C0C91">
      <w:pPr>
        <w:pStyle w:val="21"/>
        <w:ind w:left="0" w:firstLine="709"/>
      </w:pPr>
      <w:bookmarkStart w:id="116" w:name="_Toc17365841"/>
      <w:r>
        <w:t>Р</w:t>
      </w:r>
      <w:r w:rsidRPr="009118C9">
        <w:t>аздел</w:t>
      </w:r>
      <w:r>
        <w:t xml:space="preserve">ы </w:t>
      </w:r>
      <w:r w:rsidRPr="009118C9">
        <w:t>«</w:t>
      </w:r>
      <w:r>
        <w:t>История переходов</w:t>
      </w:r>
      <w:r w:rsidRPr="009118C9">
        <w:t>»</w:t>
      </w:r>
      <w:r>
        <w:t xml:space="preserve">, </w:t>
      </w:r>
      <w:r w:rsidRPr="009118C9">
        <w:t>«</w:t>
      </w:r>
      <w:r>
        <w:t>История прохождения контролей</w:t>
      </w:r>
      <w:r w:rsidRPr="009118C9">
        <w:t>»</w:t>
      </w:r>
      <w:r>
        <w:t xml:space="preserve"> и </w:t>
      </w:r>
      <w:r w:rsidRPr="00A63CBA">
        <w:t>«</w:t>
      </w:r>
      <w:r w:rsidRPr="00A75059">
        <w:t>История подписей</w:t>
      </w:r>
      <w:r w:rsidRPr="00A63CBA">
        <w:t>»</w:t>
      </w:r>
      <w:bookmarkEnd w:id="113"/>
      <w:bookmarkEnd w:id="114"/>
      <w:bookmarkEnd w:id="115"/>
      <w:bookmarkEnd w:id="116"/>
    </w:p>
    <w:p w:rsidR="00B82EE8" w:rsidRPr="002C0C91" w:rsidRDefault="00B82EE8" w:rsidP="002C0C91">
      <w:pPr>
        <w:pStyle w:val="30"/>
        <w:ind w:left="0" w:firstLine="709"/>
      </w:pPr>
      <w:r>
        <w:t xml:space="preserve">Раздел </w:t>
      </w:r>
      <w:r w:rsidRPr="009118C9">
        <w:t>«</w:t>
      </w:r>
      <w:r>
        <w:t>История переходов</w:t>
      </w:r>
      <w:r w:rsidRPr="009118C9">
        <w:t>»</w:t>
      </w:r>
      <w:r>
        <w:t xml:space="preserve"> заполняется автоматически. В данном разделе отображается история смены состояний документа. При необходимости  воспользуйтесь </w:t>
      </w:r>
      <w:r w:rsidRPr="002C0C91">
        <w:t>фильтром (</w:t>
      </w:r>
      <w:fldSimple w:instr=" REF _Ref524343220 \h  \* MERGEFORMAT ">
        <w:r w:rsidR="00B0762F" w:rsidRPr="00B0762F">
          <w:rPr>
            <w:szCs w:val="24"/>
          </w:rPr>
          <w:t xml:space="preserve">Рисунок </w:t>
        </w:r>
        <w:r w:rsidR="00B0762F" w:rsidRPr="00B0762F">
          <w:rPr>
            <w:noProof/>
            <w:szCs w:val="24"/>
          </w:rPr>
          <w:t>23</w:t>
        </w:r>
      </w:fldSimple>
      <w:r w:rsidRPr="002C0C91">
        <w:t>).</w:t>
      </w:r>
    </w:p>
    <w:p w:rsidR="002C0C91" w:rsidRDefault="002C0C91" w:rsidP="002C0C91">
      <w:pPr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5855997" cy="1972102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10" cy="197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C91" w:rsidRPr="00C44CA8" w:rsidRDefault="002C0C91" w:rsidP="00C44CA8">
      <w:pPr>
        <w:pStyle w:val="aa"/>
      </w:pPr>
      <w:bookmarkStart w:id="117" w:name="_Ref524343220"/>
      <w:r w:rsidRPr="00C44CA8">
        <w:t xml:space="preserve">Рисунок </w:t>
      </w:r>
      <w:fldSimple w:instr=" SEQ Рисунок \* ARABIC ">
        <w:r w:rsidR="00B0762F">
          <w:rPr>
            <w:noProof/>
          </w:rPr>
          <w:t>23</w:t>
        </w:r>
      </w:fldSimple>
      <w:bookmarkEnd w:id="117"/>
      <w:r w:rsidR="00533EFD" w:rsidRPr="00C44CA8">
        <w:t xml:space="preserve"> </w:t>
      </w:r>
      <w:r w:rsidRPr="00C44CA8">
        <w:t>– Результат загрузки вложения</w:t>
      </w:r>
    </w:p>
    <w:p w:rsidR="00B82EE8" w:rsidRPr="00A24D43" w:rsidRDefault="00B82EE8" w:rsidP="002C0C91">
      <w:pPr>
        <w:pStyle w:val="30"/>
        <w:ind w:left="0" w:firstLine="709"/>
      </w:pPr>
      <w:r w:rsidRPr="002C0C91">
        <w:t>Раздел</w:t>
      </w:r>
      <w:r w:rsidRPr="00825F69">
        <w:rPr>
          <w:bCs w:val="0"/>
        </w:rPr>
        <w:t xml:space="preserve"> «История прохождения контролей» заполняется автоматически. В</w:t>
      </w:r>
      <w:r>
        <w:t xml:space="preserve"> разделе отображается история прохождения документом контролей  с указанием наименования контроля, даты и времени его выполнения, сообщения об ошибке и </w:t>
      </w:r>
      <w:r w:rsidRPr="00A24D43">
        <w:t>исполнителя (</w:t>
      </w:r>
      <w:fldSimple w:instr=" REF _Ref507400014 \h  \* MERGEFORMAT ">
        <w:r w:rsidR="00B0762F" w:rsidRPr="00533EFD">
          <w:drawing>
            <wp:inline distT="0" distB="0" distL="0" distR="0">
              <wp:extent cx="6480175" cy="1134819"/>
              <wp:effectExtent l="19050" t="0" r="0" b="0"/>
              <wp:docPr id="1" name="Рисунок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"/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80175" cy="113481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B0762F" w:rsidRPr="00533EFD">
          <w:rPr>
            <w:noProof/>
          </w:rPr>
          <w:t>Рисунок</w:t>
        </w:r>
        <w:r w:rsidR="00B0762F" w:rsidRPr="00B0762F">
          <w:rPr>
            <w:noProof/>
            <w:szCs w:val="24"/>
          </w:rPr>
          <w:t xml:space="preserve"> </w:t>
        </w:r>
        <w:r w:rsidR="00B0762F">
          <w:rPr>
            <w:noProof/>
          </w:rPr>
          <w:t>24</w:t>
        </w:r>
      </w:fldSimple>
      <w:r w:rsidRPr="002C0C91">
        <w:t>)</w:t>
      </w:r>
      <w:r w:rsidRPr="00A24D43">
        <w:t>.</w:t>
      </w:r>
    </w:p>
    <w:p w:rsidR="002C0C91" w:rsidRPr="00533EFD" w:rsidRDefault="002C0C91" w:rsidP="00533EFD">
      <w:pPr>
        <w:pStyle w:val="aa"/>
      </w:pPr>
      <w:bookmarkStart w:id="118" w:name="_Ref507400014"/>
      <w:r w:rsidRPr="00533EFD">
        <w:rPr>
          <w:noProof/>
        </w:rPr>
        <w:drawing>
          <wp:inline distT="0" distB="0" distL="0" distR="0">
            <wp:extent cx="6480175" cy="1134819"/>
            <wp:effectExtent l="19050" t="0" r="0" b="0"/>
            <wp:docPr id="28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3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EFD">
        <w:t xml:space="preserve">Рисунок </w:t>
      </w:r>
      <w:fldSimple w:instr=" SEQ Рисунок \* ARABIC ">
        <w:r w:rsidR="00B0762F">
          <w:rPr>
            <w:noProof/>
          </w:rPr>
          <w:t>24</w:t>
        </w:r>
      </w:fldSimple>
      <w:bookmarkEnd w:id="118"/>
      <w:r w:rsidRPr="00533EFD">
        <w:t xml:space="preserve"> – Раздел «История прохождения контролей»</w:t>
      </w:r>
    </w:p>
    <w:p w:rsidR="00B82EE8" w:rsidRDefault="00B82EE8" w:rsidP="002C0C91">
      <w:pPr>
        <w:pStyle w:val="30"/>
        <w:ind w:left="0" w:firstLine="709"/>
      </w:pPr>
      <w:r>
        <w:rPr>
          <w:noProof/>
        </w:rPr>
        <w:t xml:space="preserve">Раздел </w:t>
      </w:r>
      <w:r w:rsidRPr="00A75059">
        <w:t>«История подписей»</w:t>
      </w:r>
      <w:r w:rsidR="000E0DC4">
        <w:t xml:space="preserve"> </w:t>
      </w:r>
      <w:r w:rsidRPr="00825F69">
        <w:t>заполняется автоматически. В</w:t>
      </w:r>
      <w:r>
        <w:t xml:space="preserve"> разделе отображается история подписания документа с указанием наименования этапа подписи, вида подписи, информации о сертификате и времени </w:t>
      </w:r>
      <w:r w:rsidRPr="00A24D43">
        <w:t>подписания (</w:t>
      </w:r>
      <w:fldSimple w:instr=" REF _Ref507400162 \h  \* MERGEFORMAT ">
        <w:r w:rsidR="00B0762F" w:rsidRPr="00A24D43">
          <w:t xml:space="preserve">Рисунок </w:t>
        </w:r>
        <w:r w:rsidR="00B0762F">
          <w:rPr>
            <w:noProof/>
          </w:rPr>
          <w:t>25</w:t>
        </w:r>
      </w:fldSimple>
      <w:r w:rsidRPr="00A24D43">
        <w:t>).</w:t>
      </w:r>
    </w:p>
    <w:p w:rsidR="002C0C91" w:rsidRPr="002C0C91" w:rsidRDefault="002C0C91" w:rsidP="002C0C91">
      <w:pPr>
        <w:pStyle w:val="aff7"/>
      </w:pPr>
      <w:r>
        <w:rPr>
          <w:noProof/>
        </w:rPr>
        <w:lastRenderedPageBreak/>
        <w:drawing>
          <wp:inline distT="0" distB="0" distL="0" distR="0">
            <wp:extent cx="5562884" cy="1849988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1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84" cy="184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C91" w:rsidRPr="00A24D43" w:rsidRDefault="002C0C91" w:rsidP="002C0C91">
      <w:pPr>
        <w:pStyle w:val="aa"/>
        <w:rPr>
          <w:noProof/>
        </w:rPr>
      </w:pPr>
      <w:r>
        <w:tab/>
      </w:r>
      <w:bookmarkStart w:id="119" w:name="_Ref507400162"/>
      <w:r w:rsidRPr="00A24D43">
        <w:t xml:space="preserve">Рисунок </w:t>
      </w:r>
      <w:fldSimple w:instr=" SEQ Рисунок \* ARABIC ">
        <w:r w:rsidR="00B0762F">
          <w:rPr>
            <w:noProof/>
          </w:rPr>
          <w:t>25</w:t>
        </w:r>
      </w:fldSimple>
      <w:bookmarkEnd w:id="119"/>
      <w:r w:rsidR="00533EFD">
        <w:t xml:space="preserve"> </w:t>
      </w:r>
      <w:r>
        <w:rPr>
          <w:lang w:val="en-US"/>
        </w:rPr>
        <w:t xml:space="preserve">– </w:t>
      </w:r>
      <w:r w:rsidRPr="00A24D43">
        <w:t>Раздел «История подписей»</w:t>
      </w:r>
    </w:p>
    <w:p w:rsidR="00B82EE8" w:rsidRPr="009118C9" w:rsidRDefault="00B82EE8" w:rsidP="00A962DA">
      <w:pPr>
        <w:pStyle w:val="21"/>
        <w:ind w:left="0" w:firstLine="709"/>
      </w:pPr>
      <w:bookmarkStart w:id="120" w:name="_Toc493767258"/>
      <w:bookmarkStart w:id="121" w:name="_Toc495414349"/>
      <w:bookmarkStart w:id="122" w:name="_Toc496438616"/>
      <w:bookmarkStart w:id="123" w:name="_Toc507245087"/>
      <w:bookmarkStart w:id="124" w:name="_Toc17365842"/>
      <w:r w:rsidRPr="009118C9">
        <w:t>Перевод состояния документа</w:t>
      </w:r>
      <w:bookmarkEnd w:id="120"/>
      <w:bookmarkEnd w:id="121"/>
      <w:bookmarkEnd w:id="122"/>
      <w:bookmarkEnd w:id="123"/>
      <w:bookmarkEnd w:id="124"/>
    </w:p>
    <w:p w:rsidR="00B82EE8" w:rsidRPr="009118C9" w:rsidRDefault="00B82EE8" w:rsidP="002C0C91">
      <w:pPr>
        <w:pStyle w:val="30"/>
        <w:ind w:left="0" w:firstLine="709"/>
      </w:pPr>
      <w:r w:rsidRPr="009118C9">
        <w:t>Для перевода состояния документа выделите один или несколько документов, находящихся в состоянии «Редактируется».</w:t>
      </w:r>
    </w:p>
    <w:p w:rsidR="00B82EE8" w:rsidRPr="00A24D43" w:rsidRDefault="00B82EE8" w:rsidP="002C0C91">
      <w:pPr>
        <w:pStyle w:val="30"/>
        <w:ind w:left="0" w:firstLine="709"/>
      </w:pPr>
      <w:r w:rsidRPr="009118C9">
        <w:t xml:space="preserve">Выполните действие «Завершить ввод» меню команд «Действия» панели команд записи реестра документов </w:t>
      </w:r>
      <w:r w:rsidRPr="00A24D43">
        <w:t>(</w:t>
      </w:r>
      <w:fldSimple w:instr=" REF _Ref507400243 \h  \* MERGEFORMAT ">
        <w:r w:rsidR="00B0762F" w:rsidRPr="00B0762F">
          <w:rPr>
            <w:sz w:val="24"/>
            <w:szCs w:val="24"/>
          </w:rPr>
          <w:t xml:space="preserve">Рисунок </w:t>
        </w:r>
        <w:r w:rsidR="00B0762F" w:rsidRPr="00B0762F">
          <w:rPr>
            <w:noProof/>
            <w:sz w:val="24"/>
            <w:szCs w:val="24"/>
          </w:rPr>
          <w:t>26</w:t>
        </w:r>
      </w:fldSimple>
      <w:r w:rsidRPr="00A24D43">
        <w:t>).</w:t>
      </w:r>
    </w:p>
    <w:p w:rsidR="00B82EE8" w:rsidRPr="00272C88" w:rsidRDefault="00533EFD" w:rsidP="00533EFD">
      <w:pPr>
        <w:pStyle w:val="aff7"/>
      </w:pPr>
      <w:r>
        <w:rPr>
          <w:noProof/>
        </w:rPr>
        <w:drawing>
          <wp:inline distT="0" distB="0" distL="0" distR="0">
            <wp:extent cx="6005015" cy="1104644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94" cy="110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FD" w:rsidRPr="00C44CA8" w:rsidRDefault="00533EFD" w:rsidP="00C44CA8">
      <w:pPr>
        <w:pStyle w:val="aa"/>
      </w:pPr>
      <w:bookmarkStart w:id="125" w:name="_Ref507400243"/>
      <w:r w:rsidRPr="00C44CA8">
        <w:t xml:space="preserve">Рисунок </w:t>
      </w:r>
      <w:fldSimple w:instr=" SEQ Рисунок \* ARABIC ">
        <w:r w:rsidR="00B0762F">
          <w:rPr>
            <w:noProof/>
          </w:rPr>
          <w:t>26</w:t>
        </w:r>
      </w:fldSimple>
      <w:bookmarkEnd w:id="125"/>
      <w:r w:rsidRPr="00C44CA8">
        <w:t xml:space="preserve"> – Меню «Действия» панели команд записи реестра документов</w:t>
      </w:r>
    </w:p>
    <w:p w:rsidR="00C13408" w:rsidRPr="00D47BF6" w:rsidRDefault="00C13408" w:rsidP="0098636C"/>
    <w:p w:rsidR="00C13408" w:rsidRPr="009118C9" w:rsidRDefault="00C13408" w:rsidP="00C13408">
      <w:pPr>
        <w:pStyle w:val="1"/>
        <w:tabs>
          <w:tab w:val="clear" w:pos="357"/>
          <w:tab w:val="left" w:pos="0"/>
        </w:tabs>
      </w:pPr>
      <w:bookmarkStart w:id="126" w:name="_Toc507250461"/>
      <w:bookmarkStart w:id="127" w:name="_Toc17365843"/>
      <w:r w:rsidRPr="009118C9">
        <w:t>Описание порядка работы с интерфейсом «</w:t>
      </w:r>
      <w:r>
        <w:t>Сведения о ресурсном обеспечении организации</w:t>
      </w:r>
      <w:r w:rsidRPr="009118C9">
        <w:t>»</w:t>
      </w:r>
      <w:bookmarkEnd w:id="126"/>
      <w:bookmarkEnd w:id="127"/>
    </w:p>
    <w:p w:rsidR="00C13408" w:rsidRPr="009118C9" w:rsidRDefault="00C13408" w:rsidP="00533EFD">
      <w:pPr>
        <w:pStyle w:val="21"/>
        <w:ind w:left="0" w:firstLine="709"/>
      </w:pPr>
      <w:bookmarkStart w:id="128" w:name="_Toc507250462"/>
      <w:bookmarkStart w:id="129" w:name="_Toc17365844"/>
      <w:r w:rsidRPr="009118C9">
        <w:t xml:space="preserve">Формирование </w:t>
      </w:r>
      <w:bookmarkEnd w:id="128"/>
      <w:r>
        <w:t>сведений о ресурсном обеспечении организации</w:t>
      </w:r>
      <w:bookmarkEnd w:id="129"/>
    </w:p>
    <w:p w:rsidR="00C13408" w:rsidRDefault="00C13408" w:rsidP="000E0DC4">
      <w:pPr>
        <w:pStyle w:val="30"/>
        <w:ind w:left="0" w:firstLine="709"/>
      </w:pPr>
      <w:r w:rsidRPr="009118C9">
        <w:t>Перейдите в группу интерфейсов «</w:t>
      </w:r>
      <w:r>
        <w:t>Нормирование в сфере закупок</w:t>
      </w:r>
      <w:r w:rsidRPr="009118C9">
        <w:t>», затем перейдите на интерфейс «</w:t>
      </w:r>
      <w:r>
        <w:t>Сведения о ресурсном обеспечении организации</w:t>
      </w:r>
      <w:r w:rsidRPr="009118C9">
        <w:t>» (</w:t>
      </w:r>
      <w:r w:rsidR="008E0C9B">
        <w:fldChar w:fldCharType="begin"/>
      </w:r>
      <w:r>
        <w:instrText xml:space="preserve"> REF _Ref507392347 \h </w:instrText>
      </w:r>
      <w:r w:rsidR="008E0C9B">
        <w:fldChar w:fldCharType="separate"/>
      </w:r>
      <w:r w:rsidR="00B0762F" w:rsidRPr="00F56B08">
        <w:t xml:space="preserve">Рисунок </w:t>
      </w:r>
      <w:r w:rsidR="00B0762F">
        <w:rPr>
          <w:noProof/>
        </w:rPr>
        <w:t>27</w:t>
      </w:r>
      <w:r w:rsidR="008E0C9B">
        <w:fldChar w:fldCharType="end"/>
      </w:r>
      <w:r w:rsidRPr="009118C9">
        <w:t>).</w:t>
      </w:r>
    </w:p>
    <w:p w:rsidR="000E0DC4" w:rsidRPr="000E0DC4" w:rsidRDefault="000E0DC4" w:rsidP="000E0DC4">
      <w:pPr>
        <w:pStyle w:val="aff7"/>
      </w:pPr>
      <w:r>
        <w:rPr>
          <w:noProof/>
        </w:rPr>
        <w:lastRenderedPageBreak/>
        <w:drawing>
          <wp:inline distT="0" distB="0" distL="0" distR="0">
            <wp:extent cx="3761380" cy="1162582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327" cy="116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08" w:rsidRDefault="00C13408" w:rsidP="000E0DC4">
      <w:pPr>
        <w:pStyle w:val="aa"/>
      </w:pPr>
      <w:bookmarkStart w:id="130" w:name="_Ref507392347"/>
      <w:r w:rsidRPr="00F56B08">
        <w:t xml:space="preserve">Рисунок </w:t>
      </w:r>
      <w:r w:rsidR="008E0C9B" w:rsidRPr="00F56B08">
        <w:fldChar w:fldCharType="begin"/>
      </w:r>
      <w:r w:rsidRPr="00F56B08">
        <w:instrText xml:space="preserve"> SEQ Рисунок \* ARABIC </w:instrText>
      </w:r>
      <w:r w:rsidR="008E0C9B" w:rsidRPr="00F56B08">
        <w:fldChar w:fldCharType="separate"/>
      </w:r>
      <w:r w:rsidR="00B0762F">
        <w:rPr>
          <w:noProof/>
        </w:rPr>
        <w:t>27</w:t>
      </w:r>
      <w:r w:rsidR="008E0C9B" w:rsidRPr="00F56B08">
        <w:fldChar w:fldCharType="end"/>
      </w:r>
      <w:bookmarkEnd w:id="130"/>
      <w:r>
        <w:t xml:space="preserve">– </w:t>
      </w:r>
      <w:r w:rsidRPr="00F56B08">
        <w:t>Переход на интерфейс «</w:t>
      </w:r>
      <w:r>
        <w:t>Сведения о ресурсном обеспечении</w:t>
      </w:r>
      <w:r w:rsidRPr="00F56B08">
        <w:t>»</w:t>
      </w:r>
    </w:p>
    <w:p w:rsidR="00C13408" w:rsidRDefault="00C13408" w:rsidP="000E0DC4">
      <w:pPr>
        <w:pStyle w:val="30"/>
        <w:ind w:left="0" w:firstLine="709"/>
      </w:pPr>
      <w:r>
        <w:t xml:space="preserve">Нажмите </w:t>
      </w:r>
      <w:r w:rsidRPr="009118C9">
        <w:t>на кнопку «Операции» и выберите «</w:t>
      </w:r>
      <w:r>
        <w:t>Сформировать сведения о ресурсном обеспечении организации</w:t>
      </w:r>
      <w:r w:rsidRPr="009118C9">
        <w:t>»</w:t>
      </w:r>
      <w:r w:rsidR="00F964A5">
        <w:t xml:space="preserve"> </w:t>
      </w:r>
      <w:r w:rsidRPr="009118C9">
        <w:t>(</w:t>
      </w:r>
      <w:fldSimple w:instr=" REF _Ref507392435 \h  \* MERGEFORMAT ">
        <w:r w:rsidR="00B0762F" w:rsidRPr="00F964A5">
          <w:t xml:space="preserve"> Рисунок</w:t>
        </w:r>
        <w:r w:rsidR="00B0762F" w:rsidRPr="00F964A5">
          <w:rPr>
            <w:noProof/>
          </w:rPr>
          <w:t xml:space="preserve"> </w:t>
        </w:r>
        <w:r w:rsidR="00B0762F">
          <w:rPr>
            <w:noProof/>
          </w:rPr>
          <w:t>28</w:t>
        </w:r>
      </w:fldSimple>
      <w:r w:rsidRPr="00D736F2">
        <w:t>)</w:t>
      </w:r>
      <w:r w:rsidRPr="009118C9">
        <w:t xml:space="preserve">. В результате </w:t>
      </w:r>
      <w:r>
        <w:t xml:space="preserve">на отдельной вкладке </w:t>
      </w:r>
      <w:r w:rsidRPr="009118C9">
        <w:t xml:space="preserve">откроется форма </w:t>
      </w:r>
      <w:r>
        <w:t>сведений о ресурсном обеспечении</w:t>
      </w:r>
      <w:r w:rsidRPr="009118C9">
        <w:t>.</w:t>
      </w:r>
    </w:p>
    <w:p w:rsidR="00F964A5" w:rsidRPr="00F964A5" w:rsidRDefault="00F964A5" w:rsidP="00F964A5">
      <w:r>
        <w:rPr>
          <w:noProof/>
        </w:rPr>
        <w:drawing>
          <wp:inline distT="0" distB="0" distL="0" distR="0">
            <wp:extent cx="5913434" cy="1503646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40" cy="150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F8" w:rsidRPr="00F964A5" w:rsidRDefault="004E67F8" w:rsidP="00F964A5">
      <w:pPr>
        <w:pStyle w:val="aa"/>
      </w:pPr>
      <w:bookmarkStart w:id="131" w:name="_Ref507392435"/>
      <w:r w:rsidRPr="00F964A5">
        <w:t xml:space="preserve"> Рисунок </w:t>
      </w:r>
      <w:fldSimple w:instr=" SEQ Рисунок \* ARABIC ">
        <w:r w:rsidR="00B0762F">
          <w:rPr>
            <w:noProof/>
          </w:rPr>
          <w:t>28</w:t>
        </w:r>
      </w:fldSimple>
      <w:bookmarkEnd w:id="131"/>
      <w:r w:rsidRPr="00F964A5">
        <w:t>– Выбор операции «Сформировать сведения о ресурсном обеспечении организации»</w:t>
      </w:r>
    </w:p>
    <w:p w:rsidR="00C13408" w:rsidRDefault="00C13408" w:rsidP="00DC5C6A">
      <w:pPr>
        <w:pStyle w:val="21"/>
        <w:ind w:left="0" w:firstLine="709"/>
      </w:pPr>
      <w:bookmarkStart w:id="132" w:name="_Toc507250463"/>
      <w:bookmarkStart w:id="133" w:name="_Toc17365845"/>
      <w:r w:rsidRPr="009118C9">
        <w:t>Заполнение раздела «</w:t>
      </w:r>
      <w:r>
        <w:t>Общие сведения о ресурсном обеспечении организации</w:t>
      </w:r>
      <w:r w:rsidRPr="009118C9">
        <w:t>»</w:t>
      </w:r>
      <w:bookmarkEnd w:id="132"/>
      <w:bookmarkEnd w:id="133"/>
    </w:p>
    <w:p w:rsidR="00C13408" w:rsidRDefault="00C13408" w:rsidP="00F964A5">
      <w:pPr>
        <w:pStyle w:val="30"/>
        <w:ind w:left="0" w:firstLine="709"/>
      </w:pPr>
      <w:r>
        <w:tab/>
      </w:r>
      <w:r w:rsidRPr="009118C9">
        <w:t>Перейдите в раздел «</w:t>
      </w:r>
      <w:r>
        <w:t>Общие сведения о ресурсном обеспечении организации</w:t>
      </w:r>
      <w:r w:rsidRPr="009118C9">
        <w:t>» и заполните поля данного раздела (</w:t>
      </w:r>
      <w:r w:rsidR="008E0C9B">
        <w:fldChar w:fldCharType="begin"/>
      </w:r>
      <w:r>
        <w:instrText xml:space="preserve"> REF _Ref507392723 \h </w:instrText>
      </w:r>
      <w:r w:rsidR="008E0C9B">
        <w:fldChar w:fldCharType="separate"/>
      </w:r>
      <w:r w:rsidR="00B0762F" w:rsidRPr="00163A2B">
        <w:t xml:space="preserve">Рисунок </w:t>
      </w:r>
      <w:r w:rsidR="00B0762F">
        <w:rPr>
          <w:noProof/>
        </w:rPr>
        <w:t>29</w:t>
      </w:r>
      <w:r w:rsidR="008E0C9B">
        <w:fldChar w:fldCharType="end"/>
      </w:r>
      <w:r w:rsidRPr="009118C9">
        <w:t>). Поля, обязательные для заполнения, отмечены знаком «*».</w:t>
      </w:r>
    </w:p>
    <w:p w:rsidR="00C13408" w:rsidRDefault="00C13408" w:rsidP="00C13408">
      <w:pPr>
        <w:keepNext/>
      </w:pPr>
      <w:r w:rsidRPr="00BC23AB">
        <w:rPr>
          <w:noProof/>
        </w:rPr>
        <w:drawing>
          <wp:inline distT="0" distB="0" distL="0" distR="0">
            <wp:extent cx="6115050" cy="1397000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2593" t="26852" r="1368" b="46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97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C13408" w:rsidRPr="00163A2B" w:rsidRDefault="00C13408" w:rsidP="00DC5C6A">
      <w:pPr>
        <w:pStyle w:val="aa"/>
      </w:pPr>
      <w:bookmarkStart w:id="134" w:name="_Ref507392723"/>
      <w:r w:rsidRPr="00163A2B">
        <w:t xml:space="preserve">Рисунок </w:t>
      </w:r>
      <w:fldSimple w:instr=" SEQ Рисунок \* ARABIC ">
        <w:r w:rsidR="00B0762F">
          <w:rPr>
            <w:noProof/>
          </w:rPr>
          <w:t>29</w:t>
        </w:r>
      </w:fldSimple>
      <w:bookmarkEnd w:id="134"/>
      <w:r w:rsidRPr="00163A2B">
        <w:t xml:space="preserve"> – Раздел «Общие сведения о ресурсном обеспечении организации»</w:t>
      </w:r>
    </w:p>
    <w:p w:rsidR="00C13408" w:rsidRPr="00257F74" w:rsidRDefault="00C13408" w:rsidP="00DC5C6A">
      <w:pPr>
        <w:pStyle w:val="30"/>
        <w:ind w:left="0" w:firstLine="709"/>
      </w:pPr>
      <w:bookmarkStart w:id="135" w:name="_Toc493767324"/>
      <w:bookmarkEnd w:id="135"/>
      <w:r>
        <w:t xml:space="preserve">В поле </w:t>
      </w:r>
      <w:r w:rsidRPr="009118C9">
        <w:t>«</w:t>
      </w:r>
      <w:r>
        <w:t>Год сведений</w:t>
      </w:r>
      <w:r w:rsidRPr="009118C9">
        <w:t>»</w:t>
      </w:r>
      <w:r>
        <w:t xml:space="preserve"> введите значение с клавиатуры или выберите из календаря.</w:t>
      </w:r>
    </w:p>
    <w:p w:rsidR="00C13408" w:rsidRDefault="00C13408" w:rsidP="00DC5C6A">
      <w:pPr>
        <w:pStyle w:val="30"/>
        <w:ind w:left="0" w:firstLine="709"/>
      </w:pPr>
      <w:r w:rsidRPr="009118C9">
        <w:t>В пол</w:t>
      </w:r>
      <w:r>
        <w:t>ях</w:t>
      </w:r>
      <w:r w:rsidRPr="009118C9">
        <w:t xml:space="preserve"> «</w:t>
      </w:r>
      <w:r>
        <w:t xml:space="preserve">Организация» </w:t>
      </w:r>
      <w:r w:rsidRPr="009118C9">
        <w:t>выберите значение из справочника</w:t>
      </w:r>
      <w:r>
        <w:t>.</w:t>
      </w:r>
    </w:p>
    <w:p w:rsidR="00C13408" w:rsidRPr="009118C9" w:rsidRDefault="00C13408" w:rsidP="00DC5C6A">
      <w:pPr>
        <w:pStyle w:val="30"/>
        <w:ind w:left="0" w:firstLine="709"/>
      </w:pPr>
      <w:r w:rsidRPr="009118C9">
        <w:lastRenderedPageBreak/>
        <w:t xml:space="preserve">Для этого нажмите на кнопку </w:t>
      </w:r>
      <w:r>
        <w:rPr>
          <w:noProof/>
        </w:rPr>
        <w:drawing>
          <wp:inline distT="0" distB="0" distL="0" distR="0">
            <wp:extent cx="304800" cy="333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8C9">
        <w:t xml:space="preserve"> для вызова справочника (</w:t>
      </w:r>
      <w:r w:rsidR="008E0C9B">
        <w:fldChar w:fldCharType="begin"/>
      </w:r>
      <w:r>
        <w:instrText xml:space="preserve"> REF _Ref507392828 \h </w:instrText>
      </w:r>
      <w:r w:rsidR="008E0C9B">
        <w:fldChar w:fldCharType="separate"/>
      </w:r>
      <w:r w:rsidR="00B0762F">
        <w:t xml:space="preserve">Рисунок </w:t>
      </w:r>
      <w:r w:rsidR="00B0762F">
        <w:rPr>
          <w:noProof/>
        </w:rPr>
        <w:t>30</w:t>
      </w:r>
      <w:r w:rsidR="008E0C9B">
        <w:fldChar w:fldCharType="end"/>
      </w:r>
      <w:r w:rsidRPr="009118C9">
        <w:t xml:space="preserve">). </w:t>
      </w:r>
    </w:p>
    <w:p w:rsidR="00C13408" w:rsidRDefault="00C13408" w:rsidP="00DC5C6A">
      <w:pPr>
        <w:pStyle w:val="aff7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5080</wp:posOffset>
            </wp:positionV>
            <wp:extent cx="5386705" cy="2486660"/>
            <wp:effectExtent l="19050" t="0" r="4445" b="0"/>
            <wp:wrapThrough wrapText="bothSides">
              <wp:wrapPolygon edited="0">
                <wp:start x="-76" y="0"/>
                <wp:lineTo x="-76" y="21512"/>
                <wp:lineTo x="21618" y="21512"/>
                <wp:lineTo x="21618" y="0"/>
                <wp:lineTo x="-76" y="0"/>
              </wp:wrapPolygon>
            </wp:wrapThrough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90" t="23906" r="15467" b="1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248666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 w:rsidR="00C13408" w:rsidRPr="009D6FC0" w:rsidRDefault="00C13408" w:rsidP="009D6FC0"/>
    <w:p w:rsidR="00C13408" w:rsidRDefault="00C13408" w:rsidP="00C13408">
      <w:pPr>
        <w:pStyle w:val="aa"/>
        <w:keepNext/>
      </w:pPr>
      <w:bookmarkStart w:id="136" w:name="_Ref507392828"/>
      <w:r>
        <w:t xml:space="preserve">Рисунок </w:t>
      </w:r>
      <w:fldSimple w:instr=" SEQ Рисунок \* ARABIC ">
        <w:r w:rsidR="00B0762F">
          <w:rPr>
            <w:noProof/>
          </w:rPr>
          <w:t>30</w:t>
        </w:r>
      </w:fldSimple>
      <w:bookmarkEnd w:id="136"/>
      <w:r>
        <w:t xml:space="preserve">– </w:t>
      </w:r>
      <w:r w:rsidRPr="009E2AE4">
        <w:t>Справочник «Заказчики»</w:t>
      </w:r>
    </w:p>
    <w:p w:rsidR="00C13408" w:rsidRPr="009118C9" w:rsidRDefault="00C13408" w:rsidP="00DC5C6A">
      <w:pPr>
        <w:pStyle w:val="30"/>
        <w:ind w:left="0" w:firstLine="709"/>
      </w:pPr>
      <w:r w:rsidRPr="009118C9">
        <w:t>Воспользуйтесь быстрым фильтром для поиска необходимого значения. Для этого нажмите на кнопку «Быстрый фильтр», укажите значение в поле быстрого фильтра и нажмите на кнопку «Обновить данные» (</w:t>
      </w:r>
      <w:fldSimple w:instr=" REF _Ref507392917 \h  \* MERGEFORMAT ">
        <w:r w:rsidR="00B0762F" w:rsidRPr="00163A2B">
          <w:t xml:space="preserve">Рисунок </w:t>
        </w:r>
        <w:r w:rsidR="00B0762F">
          <w:rPr>
            <w:noProof/>
          </w:rPr>
          <w:t>31</w:t>
        </w:r>
      </w:fldSimple>
      <w:r w:rsidRPr="009118C9">
        <w:t xml:space="preserve">). </w:t>
      </w:r>
    </w:p>
    <w:p w:rsidR="00C13408" w:rsidRDefault="00C13408" w:rsidP="00C13408">
      <w:pPr>
        <w:keepNext/>
      </w:pPr>
      <w:r>
        <w:rPr>
          <w:noProof/>
        </w:rPr>
        <w:drawing>
          <wp:inline distT="0" distB="0" distL="0" distR="0">
            <wp:extent cx="5086350" cy="31528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69" cy="31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08" w:rsidRPr="00163A2B" w:rsidRDefault="00C13408" w:rsidP="00DC5C6A">
      <w:pPr>
        <w:pStyle w:val="aff7"/>
      </w:pPr>
      <w:bookmarkStart w:id="137" w:name="_Ref507392917"/>
      <w:r w:rsidRPr="00163A2B">
        <w:t xml:space="preserve">Рисунок </w:t>
      </w:r>
      <w:fldSimple w:instr=" SEQ Рисунок \* ARABIC ">
        <w:r w:rsidR="00B0762F">
          <w:rPr>
            <w:noProof/>
          </w:rPr>
          <w:t>31</w:t>
        </w:r>
      </w:fldSimple>
      <w:bookmarkEnd w:id="137"/>
      <w:r w:rsidRPr="00163A2B">
        <w:t xml:space="preserve"> – Быстрый фильтр в справочнике «Заказчики»</w:t>
      </w:r>
    </w:p>
    <w:p w:rsidR="00C13408" w:rsidRPr="009118C9" w:rsidRDefault="00C13408" w:rsidP="00DC5C6A">
      <w:pPr>
        <w:pStyle w:val="30"/>
        <w:ind w:left="0" w:firstLine="709"/>
      </w:pPr>
      <w:r w:rsidRPr="009118C9">
        <w:t>Для выбора найденного значения нажмите на кнопку «Готово» (</w:t>
      </w:r>
      <w:fldSimple w:instr=" REF _Ref507393002 \h  \* MERGEFORMAT ">
        <w:r w:rsidR="00B0762F" w:rsidRPr="00B0762F">
          <w:rPr>
            <w:sz w:val="24"/>
            <w:szCs w:val="24"/>
          </w:rPr>
          <w:t>Рисунок 32</w:t>
        </w:r>
      </w:fldSimple>
      <w:r w:rsidRPr="009118C9">
        <w:t>).</w:t>
      </w:r>
    </w:p>
    <w:p w:rsidR="00C13408" w:rsidRDefault="00C13408" w:rsidP="00C13408">
      <w:pPr>
        <w:keepNext/>
      </w:pPr>
      <w:r>
        <w:rPr>
          <w:noProof/>
        </w:rPr>
        <w:lastRenderedPageBreak/>
        <w:drawing>
          <wp:inline distT="0" distB="0" distL="0" distR="0">
            <wp:extent cx="4914900" cy="303516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3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08" w:rsidRDefault="00C13408" w:rsidP="00DC5C6A">
      <w:pPr>
        <w:pStyle w:val="aa"/>
      </w:pPr>
      <w:bookmarkStart w:id="138" w:name="_Ref507393002"/>
      <w:r w:rsidRPr="00163A2B">
        <w:t xml:space="preserve">Рисунок </w:t>
      </w:r>
      <w:fldSimple w:instr=" SEQ Рисунок \* ARABIC ">
        <w:r w:rsidR="00B0762F">
          <w:rPr>
            <w:noProof/>
          </w:rPr>
          <w:t>32</w:t>
        </w:r>
      </w:fldSimple>
      <w:bookmarkEnd w:id="138"/>
      <w:r w:rsidRPr="00163A2B">
        <w:t xml:space="preserve"> – Выбор записи из справочника «Заказчики»</w:t>
      </w:r>
    </w:p>
    <w:p w:rsidR="00C44CA8" w:rsidRPr="00C44CA8" w:rsidRDefault="00C44CA8" w:rsidP="00785965">
      <w:pPr>
        <w:pStyle w:val="30"/>
        <w:numPr>
          <w:ilvl w:val="2"/>
          <w:numId w:val="11"/>
        </w:numPr>
        <w:ind w:left="0" w:firstLine="709"/>
        <w:rPr>
          <w:lang w:val="en-US"/>
        </w:rPr>
      </w:pPr>
      <w:r>
        <w:t>Нажмите на кнопку «Сохранить».</w:t>
      </w:r>
    </w:p>
    <w:p w:rsidR="00C44CA8" w:rsidRPr="00163A2B" w:rsidRDefault="00C44CA8" w:rsidP="00DC5C6A">
      <w:pPr>
        <w:pStyle w:val="aa"/>
      </w:pPr>
    </w:p>
    <w:p w:rsidR="00C13408" w:rsidRDefault="00C13408" w:rsidP="00C44CA8">
      <w:pPr>
        <w:pStyle w:val="21"/>
        <w:ind w:left="0" w:firstLine="709"/>
      </w:pPr>
      <w:bookmarkStart w:id="139" w:name="_Toc507250464"/>
      <w:bookmarkStart w:id="140" w:name="_Toc17365846"/>
      <w:r w:rsidRPr="009118C9">
        <w:t>Заполнение раздела «</w:t>
      </w:r>
      <w:r>
        <w:t>Сведения о должностях и численности работников</w:t>
      </w:r>
      <w:r w:rsidRPr="009118C9">
        <w:t>»</w:t>
      </w:r>
      <w:bookmarkEnd w:id="139"/>
      <w:bookmarkEnd w:id="140"/>
    </w:p>
    <w:p w:rsidR="00C13408" w:rsidRPr="00617374" w:rsidRDefault="00C13408" w:rsidP="00DC5C6A">
      <w:pPr>
        <w:pStyle w:val="30"/>
        <w:ind w:left="0" w:firstLine="709"/>
        <w:rPr>
          <w:bCs w:val="0"/>
          <w:iCs/>
        </w:rPr>
      </w:pPr>
      <w:r w:rsidRPr="00617374">
        <w:rPr>
          <w:bCs w:val="0"/>
          <w:iCs/>
        </w:rPr>
        <w:t>Перейдите в раздел «Сведения о должностях и численности работников».</w:t>
      </w:r>
    </w:p>
    <w:p w:rsidR="00C13408" w:rsidRDefault="00C13408" w:rsidP="00DC5C6A">
      <w:pPr>
        <w:pStyle w:val="30"/>
        <w:ind w:left="0" w:firstLine="709"/>
      </w:pPr>
      <w:r w:rsidRPr="000C72D6">
        <w:rPr>
          <w:bCs w:val="0"/>
          <w:iCs/>
        </w:rPr>
        <w:t>Нажмите на кнопку «Операции» и выберите «</w:t>
      </w:r>
      <w:r>
        <w:rPr>
          <w:bCs w:val="0"/>
          <w:iCs/>
        </w:rPr>
        <w:t>Создать запись</w:t>
      </w:r>
      <w:r>
        <w:t xml:space="preserve">» </w:t>
      </w:r>
      <w:r w:rsidRPr="009118C9">
        <w:t>(</w:t>
      </w:r>
      <w:fldSimple w:instr=" REF _Ref507393174 \h  \* MERGEFORMAT ">
        <w:r w:rsidR="00B0762F" w:rsidRPr="00B0762F">
          <w:rPr>
            <w:sz w:val="24"/>
            <w:szCs w:val="24"/>
          </w:rPr>
          <w:t>Рисунок 33</w:t>
        </w:r>
      </w:fldSimple>
      <w:r w:rsidRPr="009118C9">
        <w:t>)</w:t>
      </w:r>
      <w:r>
        <w:t>.</w:t>
      </w:r>
    </w:p>
    <w:p w:rsidR="00C13408" w:rsidRDefault="00DC5C6A" w:rsidP="00C13408">
      <w:pPr>
        <w:keepNext/>
      </w:pPr>
      <w:r>
        <w:rPr>
          <w:noProof/>
        </w:rPr>
        <w:drawing>
          <wp:inline distT="0" distB="0" distL="0" distR="0">
            <wp:extent cx="5670645" cy="792263"/>
            <wp:effectExtent l="19050" t="0" r="625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75" cy="79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08" w:rsidRPr="00163A2B" w:rsidRDefault="00C13408" w:rsidP="00DC5C6A">
      <w:pPr>
        <w:pStyle w:val="aa"/>
      </w:pPr>
      <w:bookmarkStart w:id="141" w:name="_Ref507393174"/>
      <w:r w:rsidRPr="00163A2B">
        <w:t xml:space="preserve">Рисунок </w:t>
      </w:r>
      <w:fldSimple w:instr=" SEQ Рисунок \* ARABIC ">
        <w:r w:rsidR="00B0762F">
          <w:rPr>
            <w:noProof/>
          </w:rPr>
          <w:t>33</w:t>
        </w:r>
      </w:fldSimple>
      <w:bookmarkEnd w:id="141"/>
      <w:r w:rsidRPr="00163A2B">
        <w:t xml:space="preserve"> – Создание новой записи в разделе «Сведения о должностях и численности работников»</w:t>
      </w:r>
    </w:p>
    <w:p w:rsidR="00B0762F" w:rsidRPr="00B0762F" w:rsidRDefault="00C13408" w:rsidP="00B0762F">
      <w:pPr>
        <w:pStyle w:val="30"/>
        <w:ind w:left="0" w:firstLine="709"/>
        <w:rPr>
          <w:sz w:val="24"/>
          <w:szCs w:val="24"/>
        </w:rPr>
      </w:pPr>
      <w:r>
        <w:t xml:space="preserve">В открывшейся форме </w:t>
      </w:r>
      <w:r w:rsidRPr="009118C9">
        <w:t>заполните поля данного раздела (</w:t>
      </w:r>
      <w:r w:rsidR="008E0C9B">
        <w:fldChar w:fldCharType="begin"/>
      </w:r>
      <w:r w:rsidR="008E0C9B">
        <w:instrText xml:space="preserve"> REF _Ref507393281 \h  \* MERGEFORMAT </w:instrText>
      </w:r>
      <w:r w:rsidR="008E0C9B">
        <w:fldChar w:fldCharType="separate"/>
      </w:r>
    </w:p>
    <w:p w:rsidR="00C13408" w:rsidRPr="00DC5C6A" w:rsidRDefault="00B0762F" w:rsidP="00785965">
      <w:pPr>
        <w:pStyle w:val="30"/>
        <w:ind w:left="0" w:firstLine="709"/>
      </w:pPr>
      <w:r w:rsidRPr="00B0762F">
        <w:rPr>
          <w:noProof/>
          <w:sz w:val="24"/>
          <w:szCs w:val="24"/>
        </w:rPr>
        <w:t>Рисунок</w:t>
      </w:r>
      <w:r w:rsidRPr="00D736F2">
        <w:rPr>
          <w:noProof/>
        </w:rPr>
        <w:t xml:space="preserve"> </w:t>
      </w:r>
      <w:r>
        <w:rPr>
          <w:noProof/>
        </w:rPr>
        <w:t>34</w:t>
      </w:r>
      <w:r w:rsidR="008E0C9B">
        <w:fldChar w:fldCharType="end"/>
      </w:r>
      <w:r w:rsidR="00C13408" w:rsidRPr="009118C9">
        <w:t>). Поля, обязательные для заполнения, отмечены знаком «*».</w:t>
      </w:r>
    </w:p>
    <w:p w:rsidR="00C13408" w:rsidRDefault="00C13408" w:rsidP="00C13408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40640</wp:posOffset>
            </wp:positionV>
            <wp:extent cx="4856480" cy="1723390"/>
            <wp:effectExtent l="19050" t="0" r="1270" b="0"/>
            <wp:wrapThrough wrapText="bothSides">
              <wp:wrapPolygon edited="0">
                <wp:start x="-85" y="0"/>
                <wp:lineTo x="-85" y="21250"/>
                <wp:lineTo x="21606" y="21250"/>
                <wp:lineTo x="21606" y="0"/>
                <wp:lineTo x="-85" y="0"/>
              </wp:wrapPolygon>
            </wp:wrapThrough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661" t="33798" r="54457" b="4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408" w:rsidRDefault="00C13408" w:rsidP="00C13408"/>
    <w:p w:rsidR="00C13408" w:rsidRDefault="00C13408" w:rsidP="00C13408"/>
    <w:p w:rsidR="00DC5C6A" w:rsidRDefault="00DC5C6A" w:rsidP="00C13408"/>
    <w:p w:rsidR="00DC5C6A" w:rsidRDefault="00DC5C6A" w:rsidP="00C13408"/>
    <w:p w:rsidR="00DC5C6A" w:rsidRPr="00DC5C6A" w:rsidRDefault="00DC5C6A" w:rsidP="00DC5C6A">
      <w:pPr>
        <w:pStyle w:val="aff6"/>
      </w:pPr>
      <w:bookmarkStart w:id="142" w:name="_Ref507393281"/>
    </w:p>
    <w:p w:rsidR="00DC5C6A" w:rsidRPr="00D736F2" w:rsidRDefault="00DC5C6A" w:rsidP="00DC5C6A">
      <w:pPr>
        <w:pStyle w:val="aa"/>
      </w:pPr>
      <w:r w:rsidRPr="00D736F2">
        <w:t xml:space="preserve">Рисунок </w:t>
      </w:r>
      <w:fldSimple w:instr=" SEQ Рисунок \* ARABIC ">
        <w:r w:rsidR="00B0762F">
          <w:rPr>
            <w:noProof/>
          </w:rPr>
          <w:t>34</w:t>
        </w:r>
      </w:fldSimple>
      <w:bookmarkEnd w:id="142"/>
      <w:r>
        <w:t xml:space="preserve"> – </w:t>
      </w:r>
      <w:r w:rsidRPr="00D736F2">
        <w:t>Раздел «Сведения о должностях и численности работников»</w:t>
      </w:r>
    </w:p>
    <w:p w:rsidR="00C13408" w:rsidRDefault="00C13408" w:rsidP="00DC5C6A">
      <w:pPr>
        <w:pStyle w:val="30"/>
        <w:ind w:left="0" w:firstLine="709"/>
      </w:pPr>
      <w:r>
        <w:t xml:space="preserve">В поле </w:t>
      </w:r>
      <w:r w:rsidRPr="009118C9">
        <w:t>«</w:t>
      </w:r>
      <w:r>
        <w:t>Категория должности</w:t>
      </w:r>
      <w:r w:rsidRPr="009118C9">
        <w:t>» выберите значение из справочника.</w:t>
      </w:r>
    </w:p>
    <w:p w:rsidR="00C13408" w:rsidRDefault="00C13408" w:rsidP="00DC5C6A">
      <w:pPr>
        <w:pStyle w:val="30"/>
        <w:ind w:left="0" w:firstLine="709"/>
      </w:pPr>
      <w:r>
        <w:t>Н</w:t>
      </w:r>
      <w:r w:rsidRPr="009118C9">
        <w:t xml:space="preserve">ажмите на кнопку </w:t>
      </w:r>
      <w:r>
        <w:rPr>
          <w:noProof/>
        </w:rPr>
        <w:drawing>
          <wp:inline distT="0" distB="0" distL="0" distR="0">
            <wp:extent cx="304800" cy="333375"/>
            <wp:effectExtent l="0" t="0" r="0" b="9525"/>
            <wp:docPr id="13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8C9">
        <w:t xml:space="preserve"> для вызова справочника. </w:t>
      </w:r>
      <w:r>
        <w:t>Выберите нужное значение и</w:t>
      </w:r>
      <w:r w:rsidRPr="009118C9">
        <w:t xml:space="preserve"> нажмите на кнопку «Готово»</w:t>
      </w:r>
      <w:r>
        <w:t xml:space="preserve"> (</w:t>
      </w:r>
      <w:fldSimple w:instr=" REF _Ref507393378 \h  \* MERGEFORMAT ">
        <w:r w:rsidR="00B0762F" w:rsidRPr="00163A2B">
          <w:t xml:space="preserve">Рисунок </w:t>
        </w:r>
        <w:r w:rsidR="00B0762F">
          <w:t>35</w:t>
        </w:r>
      </w:fldSimple>
      <w:r>
        <w:t>)</w:t>
      </w:r>
      <w:r w:rsidRPr="009118C9">
        <w:t>.</w:t>
      </w:r>
    </w:p>
    <w:p w:rsidR="00C13408" w:rsidRDefault="00C13408" w:rsidP="00DC5C6A">
      <w:pPr>
        <w:pStyle w:val="aff7"/>
      </w:pPr>
      <w:r w:rsidRPr="0046491D">
        <w:rPr>
          <w:noProof/>
        </w:rPr>
        <w:drawing>
          <wp:inline distT="0" distB="0" distL="0" distR="0">
            <wp:extent cx="4991862" cy="2329536"/>
            <wp:effectExtent l="19050" t="0" r="0" b="0"/>
            <wp:docPr id="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712" t="42160" r="37806" b="1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38" cy="233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08" w:rsidRPr="00163A2B" w:rsidRDefault="00C13408" w:rsidP="00475810">
      <w:bookmarkStart w:id="143" w:name="_Ref507393378"/>
      <w:r w:rsidRPr="00163A2B">
        <w:t xml:space="preserve">Рисунок </w:t>
      </w:r>
      <w:fldSimple w:instr=" SEQ Рисунок \* ARABIC ">
        <w:r w:rsidR="00B0762F">
          <w:rPr>
            <w:noProof/>
          </w:rPr>
          <w:t>35</w:t>
        </w:r>
      </w:fldSimple>
      <w:bookmarkEnd w:id="143"/>
      <w:r w:rsidRPr="00163A2B">
        <w:t xml:space="preserve"> – Выбор записи из справочника  «Категории должностей»</w:t>
      </w:r>
    </w:p>
    <w:p w:rsidR="00C13408" w:rsidRDefault="00C13408" w:rsidP="00DC5C6A">
      <w:pPr>
        <w:pStyle w:val="30"/>
        <w:ind w:left="0" w:firstLine="709"/>
      </w:pPr>
      <w:r>
        <w:t>Выберите нужное значение и</w:t>
      </w:r>
      <w:r w:rsidRPr="009118C9">
        <w:t xml:space="preserve"> нажмите на кнопку «Готово».</w:t>
      </w:r>
    </w:p>
    <w:p w:rsidR="00C13408" w:rsidRDefault="00C13408" w:rsidP="00DC5C6A">
      <w:pPr>
        <w:pStyle w:val="30"/>
        <w:ind w:left="0" w:firstLine="709"/>
      </w:pPr>
      <w:r>
        <w:t xml:space="preserve">В поле </w:t>
      </w:r>
      <w:r w:rsidRPr="009118C9">
        <w:t>«</w:t>
      </w:r>
      <w:r>
        <w:t>Количество</w:t>
      </w:r>
      <w:r w:rsidRPr="009118C9">
        <w:t>»</w:t>
      </w:r>
      <w:r>
        <w:t xml:space="preserve"> введите значение с клавиатуры. </w:t>
      </w:r>
    </w:p>
    <w:p w:rsidR="00C13408" w:rsidRDefault="00C13408" w:rsidP="00DC5C6A">
      <w:pPr>
        <w:pStyle w:val="30"/>
        <w:ind w:left="0" w:firstLine="709"/>
      </w:pPr>
      <w:r>
        <w:t xml:space="preserve">После заполнения необходимых полей </w:t>
      </w:r>
      <w:r w:rsidRPr="009118C9">
        <w:t>нажмите на кнопку «Готово».</w:t>
      </w:r>
    </w:p>
    <w:p w:rsidR="00C13408" w:rsidRPr="009118C9" w:rsidRDefault="00C13408" w:rsidP="00DC5C6A">
      <w:pPr>
        <w:pStyle w:val="21"/>
        <w:ind w:left="0" w:firstLine="709"/>
      </w:pPr>
      <w:bookmarkStart w:id="144" w:name="_Toc507250465"/>
      <w:bookmarkStart w:id="145" w:name="_Toc17365847"/>
      <w:r w:rsidRPr="009118C9">
        <w:t>Заполнение раздела «</w:t>
      </w:r>
      <w:r w:rsidR="00A241A5">
        <w:t>Информация об остатке на балансе продукции</w:t>
      </w:r>
      <w:r w:rsidRPr="009118C9">
        <w:t>»</w:t>
      </w:r>
      <w:r>
        <w:t>.</w:t>
      </w:r>
      <w:bookmarkEnd w:id="144"/>
      <w:bookmarkEnd w:id="145"/>
    </w:p>
    <w:p w:rsidR="00C13408" w:rsidRDefault="00C13408" w:rsidP="00DC5C6A">
      <w:pPr>
        <w:pStyle w:val="30"/>
        <w:ind w:left="0" w:firstLine="709"/>
      </w:pPr>
      <w:r w:rsidRPr="009118C9">
        <w:t>Перейдите в раздел «</w:t>
      </w:r>
      <w:r w:rsidR="00A241A5">
        <w:t>Информация об остатке на балансе продукции</w:t>
      </w:r>
      <w:r w:rsidRPr="009118C9">
        <w:t>» (</w:t>
      </w:r>
      <w:fldSimple w:instr=" REF _Ref507393803 \h  \* MERGEFORMAT ">
        <w:r w:rsidR="00B0762F" w:rsidRPr="00163A2B">
          <w:t xml:space="preserve">Рисунок </w:t>
        </w:r>
        <w:r w:rsidR="00B0762F">
          <w:rPr>
            <w:noProof/>
          </w:rPr>
          <w:t>36</w:t>
        </w:r>
      </w:fldSimple>
      <w:r w:rsidRPr="009118C9">
        <w:t>).</w:t>
      </w:r>
    </w:p>
    <w:p w:rsidR="00C13408" w:rsidRDefault="00A241A5" w:rsidP="007D5701">
      <w:pPr>
        <w:pStyle w:val="aff7"/>
      </w:pPr>
      <w:r>
        <w:rPr>
          <w:noProof/>
        </w:rPr>
        <w:lastRenderedPageBreak/>
        <w:drawing>
          <wp:inline distT="0" distB="0" distL="0" distR="0">
            <wp:extent cx="6477285" cy="900752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1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5" cy="9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08" w:rsidRPr="00163A2B" w:rsidRDefault="00C13408" w:rsidP="00DC5C6A">
      <w:pPr>
        <w:pStyle w:val="aa"/>
      </w:pPr>
      <w:bookmarkStart w:id="146" w:name="_Ref507393803"/>
      <w:r w:rsidRPr="00163A2B">
        <w:t xml:space="preserve">Рисунок </w:t>
      </w:r>
      <w:fldSimple w:instr=" SEQ Рисунок \* ARABIC ">
        <w:r w:rsidR="00B0762F">
          <w:rPr>
            <w:noProof/>
          </w:rPr>
          <w:t>36</w:t>
        </w:r>
      </w:fldSimple>
      <w:bookmarkEnd w:id="146"/>
      <w:r w:rsidRPr="00163A2B">
        <w:t xml:space="preserve"> – Раздел «</w:t>
      </w:r>
      <w:r w:rsidR="00EE428B">
        <w:t>Информация об остатке на балансе продукции</w:t>
      </w:r>
      <w:r w:rsidRPr="00163A2B">
        <w:t>»</w:t>
      </w:r>
    </w:p>
    <w:p w:rsidR="00C13408" w:rsidRDefault="00C13408" w:rsidP="00DC5C6A">
      <w:pPr>
        <w:pStyle w:val="30"/>
        <w:ind w:left="0" w:firstLine="709"/>
      </w:pPr>
      <w:r w:rsidRPr="009118C9">
        <w:t>Нажмите на кнопку «Операции» и выберите «Создать запись» (</w:t>
      </w:r>
      <w:fldSimple w:instr=" REF _Ref507394114 \h  \* MERGEFORMAT ">
        <w:r w:rsidR="00B0762F" w:rsidRPr="00B0762F">
          <w:rPr>
            <w:sz w:val="24"/>
            <w:szCs w:val="24"/>
          </w:rPr>
          <w:t xml:space="preserve">Рисунок </w:t>
        </w:r>
        <w:r w:rsidR="00B0762F">
          <w:rPr>
            <w:noProof/>
          </w:rPr>
          <w:t>37</w:t>
        </w:r>
      </w:fldSimple>
      <w:r w:rsidRPr="009118C9">
        <w:t xml:space="preserve">). </w:t>
      </w:r>
    </w:p>
    <w:p w:rsidR="007D5701" w:rsidRPr="007D5701" w:rsidRDefault="00EE428B" w:rsidP="007D5701">
      <w:pPr>
        <w:pStyle w:val="aff7"/>
      </w:pPr>
      <w:r>
        <w:rPr>
          <w:noProof/>
        </w:rPr>
        <w:drawing>
          <wp:inline distT="0" distB="0" distL="0" distR="0">
            <wp:extent cx="5772785" cy="13512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01" w:rsidRPr="007D5701" w:rsidRDefault="007D5701" w:rsidP="00C44CA8">
      <w:pPr>
        <w:pStyle w:val="aa"/>
      </w:pPr>
      <w:bookmarkStart w:id="147" w:name="_Ref507394114"/>
      <w:r w:rsidRPr="007D5701">
        <w:t xml:space="preserve">Рисунок </w:t>
      </w:r>
      <w:fldSimple w:instr=" SEQ Рисунок \* ARABIC ">
        <w:r w:rsidR="00B0762F">
          <w:rPr>
            <w:noProof/>
          </w:rPr>
          <w:t>37</w:t>
        </w:r>
      </w:fldSimple>
      <w:bookmarkEnd w:id="147"/>
      <w:r w:rsidRPr="007D5701">
        <w:t xml:space="preserve"> – </w:t>
      </w:r>
      <w:r w:rsidR="00EE428B">
        <w:t xml:space="preserve">Добавление записи </w:t>
      </w:r>
      <w:r w:rsidRPr="007D5701">
        <w:t xml:space="preserve"> </w:t>
      </w:r>
      <w:r w:rsidR="00EE428B">
        <w:t xml:space="preserve">в раздел </w:t>
      </w:r>
      <w:r w:rsidRPr="007D5701">
        <w:t>«</w:t>
      </w:r>
      <w:r w:rsidR="00EE428B">
        <w:t>Информация об остатке на балансе продукции</w:t>
      </w:r>
      <w:r w:rsidRPr="007D5701">
        <w:t>»</w:t>
      </w:r>
    </w:p>
    <w:p w:rsidR="00C13408" w:rsidRDefault="00C13408" w:rsidP="007D5701">
      <w:pPr>
        <w:pStyle w:val="30"/>
        <w:ind w:left="0" w:firstLine="709"/>
      </w:pPr>
      <w:r w:rsidRPr="009118C9">
        <w:t>Заполните поля данного раздела «</w:t>
      </w:r>
      <w:r w:rsidR="00EE428B">
        <w:t>Информация об остатке на балансе продукции</w:t>
      </w:r>
      <w:r w:rsidRPr="009118C9">
        <w:t>»</w:t>
      </w:r>
      <w:r>
        <w:t xml:space="preserve">. </w:t>
      </w:r>
      <w:r w:rsidRPr="009118C9">
        <w:t>Поля, обязательные для заполнения, отмечены знаком «*»</w:t>
      </w:r>
      <w:r>
        <w:t xml:space="preserve"> (</w:t>
      </w:r>
      <w:fldSimple w:instr=" REF _Ref507394323 \h  \* MERGEFORMAT ">
        <w:r w:rsidR="00B0762F" w:rsidRPr="007D5701">
          <w:t xml:space="preserve">Рисунок </w:t>
        </w:r>
        <w:r w:rsidR="00B0762F">
          <w:rPr>
            <w:noProof/>
          </w:rPr>
          <w:t>38</w:t>
        </w:r>
      </w:fldSimple>
      <w:r>
        <w:t>)</w:t>
      </w:r>
      <w:r w:rsidRPr="009118C9">
        <w:t xml:space="preserve">. </w:t>
      </w:r>
    </w:p>
    <w:p w:rsidR="00C13408" w:rsidRDefault="00EE428B" w:rsidP="007D5701">
      <w:pPr>
        <w:pStyle w:val="aff7"/>
      </w:pPr>
      <w:r>
        <w:rPr>
          <w:noProof/>
        </w:rPr>
        <w:drawing>
          <wp:inline distT="0" distB="0" distL="0" distR="0">
            <wp:extent cx="6480175" cy="1673999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7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01" w:rsidRPr="007D5701" w:rsidRDefault="00C13408" w:rsidP="007D5701">
      <w:pPr>
        <w:pStyle w:val="aa"/>
      </w:pPr>
      <w:bookmarkStart w:id="148" w:name="_Ref507394323"/>
      <w:r w:rsidRPr="007D5701">
        <w:t xml:space="preserve">Рисунок </w:t>
      </w:r>
      <w:fldSimple w:instr=" SEQ Рисунок \* ARABIC ">
        <w:r w:rsidR="00B0762F">
          <w:rPr>
            <w:noProof/>
          </w:rPr>
          <w:t>38</w:t>
        </w:r>
      </w:fldSimple>
      <w:bookmarkEnd w:id="148"/>
      <w:r w:rsidRPr="007D5701">
        <w:t xml:space="preserve"> – Раздел </w:t>
      </w:r>
      <w:r w:rsidR="007D5701" w:rsidRPr="007D5701">
        <w:t>«</w:t>
      </w:r>
      <w:r w:rsidR="00EE428B">
        <w:t>Информация об остатке на балансе продукции</w:t>
      </w:r>
      <w:r w:rsidR="007D5701" w:rsidRPr="007D5701">
        <w:t>»</w:t>
      </w:r>
    </w:p>
    <w:p w:rsidR="00C303E0" w:rsidRPr="00C303E0" w:rsidRDefault="00C303E0" w:rsidP="007D5701">
      <w:pPr>
        <w:pStyle w:val="30"/>
        <w:ind w:left="0" w:firstLine="709"/>
      </w:pPr>
      <w:r w:rsidRPr="009118C9">
        <w:t xml:space="preserve">В поле «Наименование товара (работы, услуги)» </w:t>
      </w:r>
      <w:r>
        <w:t>выберите</w:t>
      </w:r>
      <w:r w:rsidRPr="009118C9">
        <w:t xml:space="preserve"> значение </w:t>
      </w:r>
      <w:r>
        <w:t>из справочника</w:t>
      </w:r>
      <w:r w:rsidRPr="009118C9">
        <w:t>.</w:t>
      </w:r>
    </w:p>
    <w:p w:rsidR="00C13408" w:rsidRDefault="00C13408" w:rsidP="007D5701">
      <w:pPr>
        <w:pStyle w:val="30"/>
        <w:ind w:left="0" w:firstLine="709"/>
      </w:pPr>
      <w:r>
        <w:t xml:space="preserve">Поля </w:t>
      </w:r>
      <w:r w:rsidRPr="009118C9">
        <w:t>«</w:t>
      </w:r>
      <w:r>
        <w:t>Код товара (работы, услуги)</w:t>
      </w:r>
      <w:r w:rsidRPr="009118C9">
        <w:t>»</w:t>
      </w:r>
      <w:r>
        <w:t xml:space="preserve"> и </w:t>
      </w:r>
      <w:r w:rsidRPr="009118C9">
        <w:t>«</w:t>
      </w:r>
      <w:r>
        <w:t>Код ОКПД 2</w:t>
      </w:r>
      <w:r w:rsidRPr="009118C9">
        <w:t>»</w:t>
      </w:r>
      <w:r>
        <w:t xml:space="preserve"> заполняются автоматически на основании значения, выбранного в поле </w:t>
      </w:r>
      <w:r w:rsidRPr="009118C9">
        <w:t>«</w:t>
      </w:r>
      <w:r>
        <w:t>Наименование товара (работы, услуги)</w:t>
      </w:r>
      <w:r w:rsidRPr="009118C9">
        <w:t>»</w:t>
      </w:r>
      <w:r>
        <w:t>.</w:t>
      </w:r>
    </w:p>
    <w:p w:rsidR="00C13408" w:rsidRPr="009118C9" w:rsidRDefault="00C13408" w:rsidP="007D5701">
      <w:pPr>
        <w:pStyle w:val="30"/>
        <w:ind w:left="0" w:firstLine="709"/>
      </w:pPr>
      <w:r>
        <w:t xml:space="preserve">Поле </w:t>
      </w:r>
      <w:r w:rsidRPr="009118C9">
        <w:t>«</w:t>
      </w:r>
      <w:r>
        <w:t>Единица измерения ОКЕИ</w:t>
      </w:r>
      <w:r w:rsidRPr="009118C9">
        <w:t>»</w:t>
      </w:r>
      <w:r>
        <w:t xml:space="preserve"> заполняется путем выбора значения из справочника</w:t>
      </w:r>
      <w:r w:rsidRPr="009118C9">
        <w:t xml:space="preserve">. </w:t>
      </w:r>
    </w:p>
    <w:p w:rsidR="00C13408" w:rsidRDefault="00C13408" w:rsidP="007D5701">
      <w:pPr>
        <w:pStyle w:val="30"/>
        <w:ind w:left="0" w:firstLine="709"/>
      </w:pPr>
      <w:r>
        <w:lastRenderedPageBreak/>
        <w:t>Н</w:t>
      </w:r>
      <w:r w:rsidRPr="009118C9">
        <w:t xml:space="preserve">ажмите на кнопку </w:t>
      </w:r>
      <w:r>
        <w:rPr>
          <w:noProof/>
        </w:rPr>
        <w:drawing>
          <wp:inline distT="0" distB="0" distL="0" distR="0">
            <wp:extent cx="304800" cy="333375"/>
            <wp:effectExtent l="0" t="0" r="0" b="9525"/>
            <wp:docPr id="18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8C9">
        <w:t xml:space="preserve"> для вызова справ</w:t>
      </w:r>
      <w:r>
        <w:t>очника.</w:t>
      </w:r>
    </w:p>
    <w:p w:rsidR="007D5701" w:rsidRPr="007D5701" w:rsidRDefault="00EE428B" w:rsidP="007D5701">
      <w:pPr>
        <w:pStyle w:val="aff7"/>
      </w:pPr>
      <w:r>
        <w:rPr>
          <w:noProof/>
        </w:rPr>
        <w:drawing>
          <wp:inline distT="0" distB="0" distL="0" distR="0">
            <wp:extent cx="6045959" cy="2908438"/>
            <wp:effectExtent l="19050" t="0" r="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57" cy="290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01" w:rsidRPr="007D5701" w:rsidRDefault="007D5701" w:rsidP="007D5701">
      <w:pPr>
        <w:pStyle w:val="aa"/>
      </w:pPr>
      <w:bookmarkStart w:id="149" w:name="_Ref507394599"/>
      <w:r w:rsidRPr="007D5701">
        <w:t xml:space="preserve">Рисунок </w:t>
      </w:r>
      <w:fldSimple w:instr=" SEQ Рисунок \* ARABIC ">
        <w:r w:rsidR="00B0762F">
          <w:rPr>
            <w:noProof/>
          </w:rPr>
          <w:t>39</w:t>
        </w:r>
      </w:fldSimple>
      <w:bookmarkEnd w:id="149"/>
      <w:r w:rsidRPr="007D5701">
        <w:t xml:space="preserve"> – Справочник «ОКЕИ»</w:t>
      </w:r>
    </w:p>
    <w:p w:rsidR="00C13408" w:rsidRDefault="00C13408" w:rsidP="00785965">
      <w:pPr>
        <w:pStyle w:val="30"/>
        <w:numPr>
          <w:ilvl w:val="2"/>
          <w:numId w:val="9"/>
        </w:numPr>
        <w:ind w:left="0" w:firstLine="709"/>
      </w:pPr>
      <w:r>
        <w:t>Выберите нужное значение и</w:t>
      </w:r>
      <w:r w:rsidRPr="009118C9">
        <w:t xml:space="preserve"> нажмите на кнопку «Готово»</w:t>
      </w:r>
      <w:r w:rsidR="007D5701">
        <w:t xml:space="preserve"> </w:t>
      </w:r>
      <w:r w:rsidRPr="008348B2">
        <w:t>(</w:t>
      </w:r>
      <w:fldSimple w:instr=" REF _Ref507394599 \h  \* MERGEFORMAT ">
        <w:r w:rsidR="00B0762F" w:rsidRPr="007D5701">
          <w:t xml:space="preserve">Рисунок </w:t>
        </w:r>
        <w:r w:rsidR="00B0762F">
          <w:rPr>
            <w:noProof/>
          </w:rPr>
          <w:t>39</w:t>
        </w:r>
      </w:fldSimple>
      <w:r>
        <w:t>)</w:t>
      </w:r>
      <w:r w:rsidRPr="009118C9">
        <w:t>.</w:t>
      </w:r>
    </w:p>
    <w:p w:rsidR="00C13408" w:rsidRPr="009118C9" w:rsidRDefault="00C13408" w:rsidP="00785965">
      <w:pPr>
        <w:pStyle w:val="30"/>
        <w:numPr>
          <w:ilvl w:val="2"/>
          <w:numId w:val="9"/>
        </w:numPr>
        <w:ind w:left="0" w:firstLine="709"/>
      </w:pPr>
      <w:r w:rsidRPr="009118C9">
        <w:t>В поле «</w:t>
      </w:r>
      <w:r>
        <w:t>Количество</w:t>
      </w:r>
      <w:r w:rsidRPr="009118C9">
        <w:t>» введите значение с клавиатуры.</w:t>
      </w:r>
    </w:p>
    <w:p w:rsidR="00C13408" w:rsidRPr="009118C9" w:rsidRDefault="00C13408" w:rsidP="007D5701">
      <w:pPr>
        <w:pStyle w:val="21"/>
        <w:ind w:left="0" w:firstLine="709"/>
      </w:pPr>
      <w:bookmarkStart w:id="150" w:name="_Toc507250466"/>
      <w:bookmarkStart w:id="151" w:name="_Toc17365848"/>
      <w:r w:rsidRPr="009118C9">
        <w:t>Заполнение раздела «Вложения»</w:t>
      </w:r>
      <w:bookmarkEnd w:id="150"/>
      <w:bookmarkEnd w:id="151"/>
    </w:p>
    <w:p w:rsidR="00C13408" w:rsidRPr="009118C9" w:rsidRDefault="00C13408" w:rsidP="007D5701">
      <w:pPr>
        <w:pStyle w:val="30"/>
        <w:ind w:left="0" w:firstLine="709"/>
      </w:pPr>
      <w:r w:rsidRPr="009118C9">
        <w:t>Перейдите в раздел «Вложения» (</w:t>
      </w:r>
      <w:fldSimple w:instr=" REF _Ref524353484 \h  \* MERGEFORMAT ">
        <w:r w:rsidR="00B0762F" w:rsidRPr="00163A2B">
          <w:t xml:space="preserve">Рисунок </w:t>
        </w:r>
        <w:r w:rsidR="00B0762F">
          <w:t>40</w:t>
        </w:r>
      </w:fldSimple>
      <w:r w:rsidRPr="009118C9">
        <w:t>).</w:t>
      </w:r>
    </w:p>
    <w:p w:rsidR="00C13408" w:rsidRDefault="00C13408" w:rsidP="00EE428B">
      <w:pPr>
        <w:pStyle w:val="aa"/>
      </w:pPr>
      <w:r>
        <w:rPr>
          <w:noProof/>
        </w:rPr>
        <w:drawing>
          <wp:inline distT="0" distB="0" distL="0" distR="0">
            <wp:extent cx="5648325" cy="7143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08" w:rsidRPr="00163A2B" w:rsidRDefault="00C13408" w:rsidP="00EE428B">
      <w:pPr>
        <w:pStyle w:val="aa"/>
      </w:pPr>
      <w:bookmarkStart w:id="152" w:name="_Ref524353484"/>
      <w:r w:rsidRPr="00163A2B">
        <w:t xml:space="preserve">Рисунок </w:t>
      </w:r>
      <w:fldSimple w:instr=" SEQ Рисунок \* ARABIC ">
        <w:r w:rsidR="00B0762F">
          <w:rPr>
            <w:noProof/>
          </w:rPr>
          <w:t>40</w:t>
        </w:r>
      </w:fldSimple>
      <w:bookmarkEnd w:id="152"/>
      <w:r w:rsidRPr="00163A2B">
        <w:t xml:space="preserve"> – Переход в раздел «Вложения»</w:t>
      </w:r>
    </w:p>
    <w:p w:rsidR="00C13408" w:rsidRDefault="00C13408" w:rsidP="007D5701">
      <w:pPr>
        <w:pStyle w:val="30"/>
        <w:ind w:left="0" w:firstLine="709"/>
      </w:pPr>
      <w:r w:rsidRPr="009118C9">
        <w:t>Нажмите на кнопку «Операции» и выберите «Приложить файл» (</w:t>
      </w:r>
      <w:fldSimple w:instr=" REF _Ref507395565 \h  \* MERGEFORMAT ">
        <w:r w:rsidR="00B0762F" w:rsidRPr="00163A2B">
          <w:t xml:space="preserve">Рисунок </w:t>
        </w:r>
        <w:r w:rsidR="00B0762F">
          <w:t>41</w:t>
        </w:r>
      </w:fldSimple>
      <w:r w:rsidRPr="00040428">
        <w:t>)</w:t>
      </w:r>
      <w:r w:rsidRPr="009118C9">
        <w:t>.</w:t>
      </w:r>
    </w:p>
    <w:p w:rsidR="00C13408" w:rsidRDefault="00C13408" w:rsidP="00C13408">
      <w:pPr>
        <w:keepNext/>
      </w:pPr>
      <w:r>
        <w:rPr>
          <w:noProof/>
        </w:rPr>
        <w:drawing>
          <wp:inline distT="0" distB="0" distL="0" distR="0">
            <wp:extent cx="5811164" cy="763583"/>
            <wp:effectExtent l="19050" t="0" r="0" b="0"/>
            <wp:docPr id="23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81" cy="76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08" w:rsidRPr="00163A2B" w:rsidRDefault="00C13408" w:rsidP="007D5701">
      <w:pPr>
        <w:pStyle w:val="aa"/>
      </w:pPr>
      <w:bookmarkStart w:id="153" w:name="_Ref507395565"/>
      <w:r w:rsidRPr="00163A2B">
        <w:t xml:space="preserve">Рисунок </w:t>
      </w:r>
      <w:fldSimple w:instr=" SEQ Рисунок \* ARABIC ">
        <w:r w:rsidR="00B0762F">
          <w:rPr>
            <w:noProof/>
          </w:rPr>
          <w:t>41</w:t>
        </w:r>
      </w:fldSimple>
      <w:bookmarkEnd w:id="153"/>
      <w:r w:rsidRPr="00163A2B">
        <w:t xml:space="preserve"> – Выбор операции «Приложить файл»</w:t>
      </w:r>
    </w:p>
    <w:p w:rsidR="00C13408" w:rsidRPr="009118C9" w:rsidRDefault="00C13408" w:rsidP="007D5701">
      <w:pPr>
        <w:pStyle w:val="30"/>
        <w:tabs>
          <w:tab w:val="clear" w:pos="357"/>
          <w:tab w:val="left" w:pos="0"/>
        </w:tabs>
        <w:ind w:left="0" w:firstLine="709"/>
      </w:pPr>
      <w:r w:rsidRPr="009118C9">
        <w:lastRenderedPageBreak/>
        <w:t xml:space="preserve">В открывшейся форме выберите из справочника значение в поле «Вид вложения». Для этого нажмите на кнопку </w:t>
      </w:r>
      <w:r>
        <w:rPr>
          <w:noProof/>
        </w:rPr>
        <w:drawing>
          <wp:inline distT="0" distB="0" distL="0" distR="0">
            <wp:extent cx="304800" cy="333375"/>
            <wp:effectExtent l="0" t="0" r="0" b="9525"/>
            <wp:docPr id="26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8C9">
        <w:t>. Выберите значение справочника и нажмите кнопку «Готово».</w:t>
      </w:r>
    </w:p>
    <w:p w:rsidR="00C13408" w:rsidRDefault="00C13408" w:rsidP="007D5701">
      <w:pPr>
        <w:pStyle w:val="30"/>
        <w:tabs>
          <w:tab w:val="clear" w:pos="357"/>
          <w:tab w:val="left" w:pos="0"/>
        </w:tabs>
        <w:ind w:left="0" w:firstLine="709"/>
      </w:pPr>
      <w:r w:rsidRPr="009118C9">
        <w:t>В форме операции нажмите кнопку «Готово» (</w:t>
      </w:r>
      <w:fldSimple w:instr=" REF _Ref507396446 \h  \* MERGEFORMAT ">
        <w:r w:rsidR="00B0762F" w:rsidRPr="00163A2B">
          <w:t xml:space="preserve">Рисунок </w:t>
        </w:r>
        <w:r w:rsidR="00B0762F">
          <w:rPr>
            <w:noProof/>
          </w:rPr>
          <w:t>42</w:t>
        </w:r>
      </w:fldSimple>
      <w:r w:rsidRPr="009118C9">
        <w:t>).</w:t>
      </w:r>
    </w:p>
    <w:p w:rsidR="00C13408" w:rsidRDefault="00C13408" w:rsidP="00C13408">
      <w:pPr>
        <w:keepNext/>
      </w:pPr>
      <w:r>
        <w:rPr>
          <w:noProof/>
        </w:rPr>
        <w:drawing>
          <wp:inline distT="0" distB="0" distL="0" distR="0">
            <wp:extent cx="5814059" cy="2231136"/>
            <wp:effectExtent l="19050" t="0" r="0" b="0"/>
            <wp:docPr id="2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9374" t="48193" r="30353" b="10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59" cy="223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08" w:rsidRPr="00163A2B" w:rsidRDefault="00C13408" w:rsidP="007D5701">
      <w:pPr>
        <w:pStyle w:val="aa"/>
      </w:pPr>
      <w:bookmarkStart w:id="154" w:name="_Ref507396446"/>
      <w:r w:rsidRPr="00163A2B">
        <w:t xml:space="preserve">Рисунок </w:t>
      </w:r>
      <w:fldSimple w:instr=" SEQ Рисунок \* ARABIC ">
        <w:r w:rsidR="00B0762F">
          <w:rPr>
            <w:noProof/>
          </w:rPr>
          <w:t>42</w:t>
        </w:r>
      </w:fldSimple>
      <w:bookmarkEnd w:id="154"/>
      <w:r w:rsidRPr="00163A2B">
        <w:t xml:space="preserve"> – Выбор вида вложения в форме операции</w:t>
      </w:r>
    </w:p>
    <w:p w:rsidR="00C13408" w:rsidRPr="009118C9" w:rsidRDefault="00C13408" w:rsidP="007D5701">
      <w:pPr>
        <w:pStyle w:val="30"/>
        <w:ind w:left="0" w:firstLine="709"/>
      </w:pPr>
      <w:r w:rsidRPr="009118C9">
        <w:t>В открывшемся диалоговом окне выберите файл, который необходимо приложить.</w:t>
      </w:r>
    </w:p>
    <w:p w:rsidR="00C13408" w:rsidRDefault="00C13408" w:rsidP="007D5701">
      <w:pPr>
        <w:pStyle w:val="30"/>
        <w:ind w:left="0" w:firstLine="709"/>
      </w:pPr>
      <w:r w:rsidRPr="009118C9">
        <w:t>После окончания выполнения операции отобразится сообщение «Файл успешно прикреплен». Нажмите на кнопку «Готово», чтобы закрыть сообщение (</w:t>
      </w:r>
      <w:fldSimple w:instr=" REF _Ref507396573 \h  \* MERGEFORMAT ">
        <w:r w:rsidR="00B0762F" w:rsidRPr="00163A2B">
          <w:t xml:space="preserve">Рисунок </w:t>
        </w:r>
        <w:r w:rsidR="00B0762F">
          <w:rPr>
            <w:noProof/>
          </w:rPr>
          <w:t>43</w:t>
        </w:r>
      </w:fldSimple>
      <w:r w:rsidRPr="009118C9">
        <w:t xml:space="preserve">). </w:t>
      </w:r>
    </w:p>
    <w:p w:rsidR="00C13408" w:rsidRDefault="00C13408" w:rsidP="00C44CA8">
      <w:pPr>
        <w:pStyle w:val="aff7"/>
      </w:pPr>
      <w:r>
        <w:rPr>
          <w:noProof/>
        </w:rPr>
        <w:drawing>
          <wp:inline distT="0" distB="0" distL="0" distR="0">
            <wp:extent cx="4982854" cy="2349615"/>
            <wp:effectExtent l="19050" t="0" r="824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1339" t="29116" r="25355" b="1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09" cy="235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08" w:rsidRPr="00163A2B" w:rsidRDefault="00C13408" w:rsidP="007D5701">
      <w:pPr>
        <w:pStyle w:val="aa"/>
      </w:pPr>
      <w:bookmarkStart w:id="155" w:name="_Ref507396573"/>
      <w:r w:rsidRPr="00163A2B">
        <w:t xml:space="preserve">Рисунок </w:t>
      </w:r>
      <w:fldSimple w:instr=" SEQ Рисунок \* ARABIC ">
        <w:r w:rsidR="00B0762F">
          <w:rPr>
            <w:noProof/>
          </w:rPr>
          <w:t>43</w:t>
        </w:r>
      </w:fldSimple>
      <w:bookmarkEnd w:id="155"/>
      <w:r w:rsidRPr="00163A2B">
        <w:t xml:space="preserve"> – Результат загрузки вложения</w:t>
      </w:r>
    </w:p>
    <w:p w:rsidR="007D5701" w:rsidRDefault="00C13408" w:rsidP="007D5701">
      <w:pPr>
        <w:pStyle w:val="21"/>
        <w:ind w:left="0" w:firstLine="709"/>
      </w:pPr>
      <w:bookmarkStart w:id="156" w:name="_Toc507250467"/>
      <w:bookmarkStart w:id="157" w:name="_Toc17365849"/>
      <w:r>
        <w:lastRenderedPageBreak/>
        <w:t>Р</w:t>
      </w:r>
      <w:r w:rsidRPr="009118C9">
        <w:t>аздел</w:t>
      </w:r>
      <w:r>
        <w:t xml:space="preserve">ы </w:t>
      </w:r>
      <w:r w:rsidRPr="009118C9">
        <w:t>«</w:t>
      </w:r>
      <w:r>
        <w:t>История переходов</w:t>
      </w:r>
      <w:r w:rsidRPr="009118C9">
        <w:t>»</w:t>
      </w:r>
      <w:r>
        <w:t xml:space="preserve">, </w:t>
      </w:r>
      <w:r w:rsidRPr="009118C9">
        <w:t>«</w:t>
      </w:r>
      <w:r>
        <w:t>История прохождения контролей</w:t>
      </w:r>
      <w:r w:rsidRPr="009118C9">
        <w:t>»</w:t>
      </w:r>
      <w:r>
        <w:t xml:space="preserve"> и </w:t>
      </w:r>
      <w:r w:rsidRPr="00A63CBA">
        <w:t>«</w:t>
      </w:r>
      <w:r w:rsidRPr="00A75059">
        <w:t>История подписей</w:t>
      </w:r>
      <w:r w:rsidRPr="00A63CBA">
        <w:t>»</w:t>
      </w:r>
      <w:bookmarkEnd w:id="156"/>
      <w:bookmarkEnd w:id="157"/>
    </w:p>
    <w:p w:rsidR="00C13408" w:rsidRDefault="00C13408" w:rsidP="00475810">
      <w:pPr>
        <w:pStyle w:val="30"/>
        <w:ind w:left="0" w:firstLine="709"/>
      </w:pPr>
      <w:r>
        <w:t xml:space="preserve">Раздел </w:t>
      </w:r>
      <w:r w:rsidRPr="009118C9">
        <w:t>«</w:t>
      </w:r>
      <w:r>
        <w:t>История переходов</w:t>
      </w:r>
      <w:r w:rsidRPr="009118C9">
        <w:t>»</w:t>
      </w:r>
      <w:r>
        <w:t xml:space="preserve"> заполняется автоматически. В данном разделе отображается история смены состояний документа. При необходимости  воспользуйтесь </w:t>
      </w:r>
      <w:r w:rsidRPr="00475810">
        <w:t>фильтром (</w:t>
      </w:r>
      <w:fldSimple w:instr=" REF _Ref524353746 \h  \* MERGEFORMAT ">
        <w:r w:rsidR="00B0762F" w:rsidRPr="009E7C33">
          <w:rPr>
            <w:szCs w:val="24"/>
          </w:rPr>
          <w:t xml:space="preserve">Рисунок </w:t>
        </w:r>
        <w:r w:rsidR="00B0762F" w:rsidRPr="00B0762F">
          <w:rPr>
            <w:noProof/>
            <w:szCs w:val="24"/>
          </w:rPr>
          <w:t>44</w:t>
        </w:r>
      </w:fldSimple>
      <w:r w:rsidRPr="00475810">
        <w:t>).</w:t>
      </w:r>
    </w:p>
    <w:p w:rsidR="00475810" w:rsidRDefault="00475810" w:rsidP="007D5701">
      <w:pPr>
        <w:tabs>
          <w:tab w:val="left" w:pos="1827"/>
        </w:tabs>
      </w:pPr>
      <w:r>
        <w:rPr>
          <w:noProof/>
        </w:rPr>
        <w:drawing>
          <wp:inline distT="0" distB="0" distL="0" distR="0">
            <wp:extent cx="5861885" cy="1992574"/>
            <wp:effectExtent l="19050" t="0" r="551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00" cy="199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08" w:rsidRPr="00475810" w:rsidRDefault="007D5701" w:rsidP="00475810">
      <w:pPr>
        <w:pStyle w:val="aff6"/>
        <w:rPr>
          <w:b w:val="0"/>
          <w:noProof/>
          <w:color w:val="auto"/>
          <w:szCs w:val="24"/>
        </w:rPr>
      </w:pPr>
      <w:bookmarkStart w:id="158" w:name="_Ref524353746"/>
      <w:r w:rsidRPr="009E7C33">
        <w:rPr>
          <w:b w:val="0"/>
          <w:color w:val="auto"/>
          <w:szCs w:val="24"/>
        </w:rPr>
        <w:t xml:space="preserve">Рисунок </w:t>
      </w:r>
      <w:r w:rsidR="008E0C9B" w:rsidRPr="009E7C33">
        <w:rPr>
          <w:b w:val="0"/>
          <w:color w:val="auto"/>
          <w:szCs w:val="24"/>
        </w:rPr>
        <w:fldChar w:fldCharType="begin"/>
      </w:r>
      <w:r w:rsidRPr="009E7C33">
        <w:rPr>
          <w:b w:val="0"/>
          <w:color w:val="auto"/>
          <w:szCs w:val="24"/>
        </w:rPr>
        <w:instrText xml:space="preserve"> SEQ Рисунок \* ARABIC </w:instrText>
      </w:r>
      <w:r w:rsidR="008E0C9B" w:rsidRPr="009E7C33">
        <w:rPr>
          <w:b w:val="0"/>
          <w:color w:val="auto"/>
          <w:szCs w:val="24"/>
        </w:rPr>
        <w:fldChar w:fldCharType="separate"/>
      </w:r>
      <w:r w:rsidR="00B0762F">
        <w:rPr>
          <w:b w:val="0"/>
          <w:noProof/>
          <w:color w:val="auto"/>
          <w:szCs w:val="24"/>
        </w:rPr>
        <w:t>44</w:t>
      </w:r>
      <w:r w:rsidR="008E0C9B" w:rsidRPr="009E7C33">
        <w:rPr>
          <w:b w:val="0"/>
          <w:color w:val="auto"/>
          <w:szCs w:val="24"/>
        </w:rPr>
        <w:fldChar w:fldCharType="end"/>
      </w:r>
      <w:bookmarkEnd w:id="158"/>
      <w:r>
        <w:rPr>
          <w:b w:val="0"/>
          <w:color w:val="auto"/>
          <w:szCs w:val="24"/>
        </w:rPr>
        <w:t xml:space="preserve"> – </w:t>
      </w:r>
      <w:r w:rsidRPr="009E7C33">
        <w:rPr>
          <w:b w:val="0"/>
          <w:color w:val="auto"/>
          <w:szCs w:val="24"/>
        </w:rPr>
        <w:t>Раздел «История переходов»</w:t>
      </w:r>
    </w:p>
    <w:p w:rsidR="00B0762F" w:rsidRPr="00B0762F" w:rsidRDefault="00C13408" w:rsidP="00B0762F">
      <w:pPr>
        <w:pStyle w:val="30"/>
        <w:ind w:left="0" w:firstLine="709"/>
      </w:pPr>
      <w:r w:rsidRPr="00825F69">
        <w:rPr>
          <w:bCs w:val="0"/>
        </w:rPr>
        <w:t>Раздел «История прохождения контролей» заполняется автоматически. В</w:t>
      </w:r>
      <w:r>
        <w:t xml:space="preserve"> разделе отображается история прохождения документом контролей  с указанием наименования контроля, даты и времени его выполнения, сообщения об ошибке и исполнителя (</w:t>
      </w:r>
      <w:r w:rsidR="008E0C9B">
        <w:fldChar w:fldCharType="begin"/>
      </w:r>
      <w:r w:rsidR="008E0C9B">
        <w:instrText xml:space="preserve"> REF _Ref507396816 \h  \* MERGEFORMAT </w:instrText>
      </w:r>
      <w:r w:rsidR="008E0C9B">
        <w:fldChar w:fldCharType="separate"/>
      </w:r>
      <w:r w:rsidR="00B0762F">
        <w:drawing>
          <wp:inline distT="0" distB="0" distL="0" distR="0">
            <wp:extent cx="6480175" cy="1340201"/>
            <wp:effectExtent l="19050" t="0" r="0" b="0"/>
            <wp:docPr id="1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4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08" w:rsidRPr="00062C3A" w:rsidRDefault="00B0762F" w:rsidP="00475810">
      <w:pPr>
        <w:pStyle w:val="30"/>
        <w:ind w:left="0" w:firstLine="709"/>
      </w:pPr>
      <w:r w:rsidRPr="00B0762F">
        <w:rPr>
          <w:noProof/>
        </w:rPr>
        <w:t>Рисунок</w:t>
      </w:r>
      <w:r w:rsidRPr="009E7C33">
        <w:rPr>
          <w:szCs w:val="24"/>
        </w:rPr>
        <w:t xml:space="preserve"> </w:t>
      </w:r>
      <w:r>
        <w:rPr>
          <w:b/>
          <w:noProof/>
          <w:szCs w:val="24"/>
        </w:rPr>
        <w:t>45</w:t>
      </w:r>
      <w:r w:rsidR="008E0C9B">
        <w:fldChar w:fldCharType="end"/>
      </w:r>
      <w:r w:rsidR="00C13408" w:rsidRPr="009E7C33">
        <w:t>)</w:t>
      </w:r>
      <w:r w:rsidR="00C13408">
        <w:t>.</w:t>
      </w:r>
    </w:p>
    <w:p w:rsidR="00C44CA8" w:rsidRPr="00C44CA8" w:rsidRDefault="00C44CA8" w:rsidP="00C44CA8">
      <w:pPr>
        <w:pStyle w:val="aff7"/>
        <w:rPr>
          <w:bCs/>
          <w:noProof/>
        </w:rPr>
      </w:pPr>
      <w:bookmarkStart w:id="159" w:name="_Ref507396816"/>
      <w:r>
        <w:rPr>
          <w:noProof/>
        </w:rPr>
        <w:drawing>
          <wp:inline distT="0" distB="0" distL="0" distR="0">
            <wp:extent cx="6480175" cy="1340201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4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10" w:rsidRPr="009E7C33" w:rsidRDefault="00475810" w:rsidP="00475810">
      <w:pPr>
        <w:pStyle w:val="aff6"/>
        <w:rPr>
          <w:b w:val="0"/>
          <w:noProof/>
          <w:color w:val="auto"/>
          <w:szCs w:val="24"/>
        </w:rPr>
      </w:pPr>
      <w:r w:rsidRPr="009E7C33">
        <w:rPr>
          <w:b w:val="0"/>
          <w:color w:val="auto"/>
          <w:szCs w:val="24"/>
        </w:rPr>
        <w:t xml:space="preserve">Рисунок </w:t>
      </w:r>
      <w:r w:rsidR="008E0C9B" w:rsidRPr="009E7C33">
        <w:rPr>
          <w:b w:val="0"/>
          <w:color w:val="auto"/>
          <w:szCs w:val="24"/>
        </w:rPr>
        <w:fldChar w:fldCharType="begin"/>
      </w:r>
      <w:r w:rsidRPr="009E7C33">
        <w:rPr>
          <w:b w:val="0"/>
          <w:color w:val="auto"/>
          <w:szCs w:val="24"/>
        </w:rPr>
        <w:instrText xml:space="preserve"> SEQ Рисунок \* ARABIC </w:instrText>
      </w:r>
      <w:r w:rsidR="008E0C9B" w:rsidRPr="009E7C33">
        <w:rPr>
          <w:b w:val="0"/>
          <w:color w:val="auto"/>
          <w:szCs w:val="24"/>
        </w:rPr>
        <w:fldChar w:fldCharType="separate"/>
      </w:r>
      <w:r w:rsidR="00B0762F">
        <w:rPr>
          <w:b w:val="0"/>
          <w:noProof/>
          <w:color w:val="auto"/>
          <w:szCs w:val="24"/>
        </w:rPr>
        <w:t>45</w:t>
      </w:r>
      <w:r w:rsidR="008E0C9B" w:rsidRPr="009E7C33">
        <w:rPr>
          <w:b w:val="0"/>
          <w:color w:val="auto"/>
          <w:szCs w:val="24"/>
        </w:rPr>
        <w:fldChar w:fldCharType="end"/>
      </w:r>
      <w:bookmarkEnd w:id="159"/>
      <w:r>
        <w:rPr>
          <w:b w:val="0"/>
          <w:color w:val="auto"/>
          <w:szCs w:val="24"/>
        </w:rPr>
        <w:t xml:space="preserve">– </w:t>
      </w:r>
      <w:r w:rsidRPr="009E7C33">
        <w:rPr>
          <w:b w:val="0"/>
          <w:color w:val="auto"/>
          <w:szCs w:val="24"/>
        </w:rPr>
        <w:t>Раздел «История прохождения контролей»</w:t>
      </w:r>
    </w:p>
    <w:p w:rsidR="00C13408" w:rsidRDefault="00475810" w:rsidP="00475810">
      <w:pPr>
        <w:pStyle w:val="30"/>
        <w:ind w:left="0" w:firstLine="709"/>
      </w:pPr>
      <w:r w:rsidRPr="009E7C33">
        <w:rPr>
          <w:bCs w:val="0"/>
        </w:rPr>
        <w:lastRenderedPageBreak/>
        <w:t>Раздел «История подписей»</w:t>
      </w:r>
      <w:r>
        <w:t xml:space="preserve"> </w:t>
      </w:r>
      <w:r>
        <w:rPr>
          <w:bCs w:val="0"/>
        </w:rPr>
        <w:t xml:space="preserve">заполняется автоматически. </w:t>
      </w:r>
      <w:r w:rsidR="00C13408" w:rsidRPr="00475810">
        <w:rPr>
          <w:bCs w:val="0"/>
        </w:rPr>
        <w:t>В разделе</w:t>
      </w:r>
      <w:r w:rsidR="00C13408">
        <w:t xml:space="preserve"> отображается история подписания документа с указанием наименования этапа подписи, вида подписи, информации о сертификате и времени подписания (</w:t>
      </w:r>
      <w:fldSimple w:instr=" REF _Ref507397102 \h  \* MERGEFORMAT ">
        <w:r w:rsidR="00B0762F" w:rsidRPr="00B0762F">
          <w:rPr>
            <w:sz w:val="24"/>
            <w:szCs w:val="24"/>
          </w:rPr>
          <w:t xml:space="preserve">Рисунок </w:t>
        </w:r>
        <w:r w:rsidR="00B0762F" w:rsidRPr="00B0762F">
          <w:rPr>
            <w:noProof/>
            <w:sz w:val="24"/>
            <w:szCs w:val="24"/>
          </w:rPr>
          <w:t>46</w:t>
        </w:r>
      </w:fldSimple>
      <w:r w:rsidR="00C13408">
        <w:t>).</w:t>
      </w:r>
    </w:p>
    <w:p w:rsidR="00475810" w:rsidRPr="00475810" w:rsidRDefault="00475810" w:rsidP="00475810">
      <w:pPr>
        <w:pStyle w:val="aa"/>
      </w:pPr>
      <w:r>
        <w:rPr>
          <w:noProof/>
        </w:rPr>
        <w:drawing>
          <wp:inline distT="0" distB="0" distL="0" distR="0">
            <wp:extent cx="5993854" cy="2292824"/>
            <wp:effectExtent l="19050" t="0" r="6896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80" cy="229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10" w:rsidRPr="009E7C33" w:rsidRDefault="00C13408" w:rsidP="00475810">
      <w:pPr>
        <w:pStyle w:val="aff6"/>
        <w:rPr>
          <w:b w:val="0"/>
          <w:noProof/>
          <w:color w:val="auto"/>
          <w:szCs w:val="24"/>
        </w:rPr>
      </w:pPr>
      <w:r>
        <w:tab/>
      </w:r>
      <w:bookmarkStart w:id="160" w:name="_Ref507397102"/>
      <w:r w:rsidR="00475810" w:rsidRPr="009E7C33">
        <w:rPr>
          <w:b w:val="0"/>
          <w:color w:val="auto"/>
          <w:szCs w:val="24"/>
        </w:rPr>
        <w:t xml:space="preserve">Рисунок </w:t>
      </w:r>
      <w:r w:rsidR="008E0C9B" w:rsidRPr="009E7C33">
        <w:rPr>
          <w:b w:val="0"/>
          <w:color w:val="auto"/>
          <w:szCs w:val="24"/>
        </w:rPr>
        <w:fldChar w:fldCharType="begin"/>
      </w:r>
      <w:r w:rsidR="00475810" w:rsidRPr="009E7C33">
        <w:rPr>
          <w:b w:val="0"/>
          <w:color w:val="auto"/>
          <w:szCs w:val="24"/>
        </w:rPr>
        <w:instrText xml:space="preserve"> SEQ Рисунок \* ARABIC </w:instrText>
      </w:r>
      <w:r w:rsidR="008E0C9B" w:rsidRPr="009E7C33">
        <w:rPr>
          <w:b w:val="0"/>
          <w:color w:val="auto"/>
          <w:szCs w:val="24"/>
        </w:rPr>
        <w:fldChar w:fldCharType="separate"/>
      </w:r>
      <w:r w:rsidR="00B0762F">
        <w:rPr>
          <w:b w:val="0"/>
          <w:noProof/>
          <w:color w:val="auto"/>
          <w:szCs w:val="24"/>
        </w:rPr>
        <w:t>46</w:t>
      </w:r>
      <w:r w:rsidR="008E0C9B" w:rsidRPr="009E7C33">
        <w:rPr>
          <w:b w:val="0"/>
          <w:color w:val="auto"/>
          <w:szCs w:val="24"/>
        </w:rPr>
        <w:fldChar w:fldCharType="end"/>
      </w:r>
      <w:bookmarkEnd w:id="160"/>
      <w:r w:rsidR="00475810">
        <w:rPr>
          <w:b w:val="0"/>
          <w:color w:val="auto"/>
          <w:szCs w:val="24"/>
        </w:rPr>
        <w:t xml:space="preserve">– </w:t>
      </w:r>
      <w:r w:rsidR="00475810" w:rsidRPr="009E7C33">
        <w:rPr>
          <w:b w:val="0"/>
          <w:color w:val="auto"/>
          <w:szCs w:val="24"/>
        </w:rPr>
        <w:t>Раздел «История подписей»</w:t>
      </w:r>
    </w:p>
    <w:p w:rsidR="00C13408" w:rsidRPr="009118C9" w:rsidRDefault="00C13408" w:rsidP="00026CB4">
      <w:pPr>
        <w:pStyle w:val="21"/>
        <w:ind w:left="0" w:firstLine="709"/>
      </w:pPr>
      <w:bookmarkStart w:id="161" w:name="_Toc507250468"/>
      <w:bookmarkStart w:id="162" w:name="_Toc17365850"/>
      <w:r w:rsidRPr="009118C9">
        <w:t>Перевод состояния документа</w:t>
      </w:r>
      <w:bookmarkEnd w:id="161"/>
      <w:bookmarkEnd w:id="162"/>
    </w:p>
    <w:p w:rsidR="00C13408" w:rsidRPr="009118C9" w:rsidRDefault="00C13408" w:rsidP="00026CB4">
      <w:pPr>
        <w:pStyle w:val="30"/>
        <w:ind w:left="0" w:firstLine="709"/>
      </w:pPr>
      <w:r w:rsidRPr="009118C9">
        <w:t>Для перевода состояния документа выделите один или несколько документов, находящихся в состоянии «Редактируется».</w:t>
      </w:r>
    </w:p>
    <w:p w:rsidR="00C13408" w:rsidRDefault="00C13408" w:rsidP="00475810">
      <w:pPr>
        <w:pStyle w:val="30"/>
        <w:ind w:left="0" w:firstLine="709"/>
      </w:pPr>
      <w:r w:rsidRPr="009118C9">
        <w:t>Выполните действие «Завершить ввод» меню команд «Действия» панели команд записи реестра документов (</w:t>
      </w:r>
      <w:fldSimple w:instr=" REF _Ref507397242 \h  \* MERGEFORMAT ">
        <w:r w:rsidR="00B0762F" w:rsidRPr="00B0762F">
          <w:rPr>
            <w:sz w:val="24"/>
            <w:szCs w:val="24"/>
          </w:rPr>
          <w:t xml:space="preserve">Рисунок </w:t>
        </w:r>
        <w:r w:rsidR="00B0762F" w:rsidRPr="00B0762F">
          <w:rPr>
            <w:noProof/>
            <w:sz w:val="24"/>
            <w:szCs w:val="24"/>
          </w:rPr>
          <w:t>47</w:t>
        </w:r>
      </w:fldSimple>
      <w:r w:rsidRPr="009118C9">
        <w:t>).</w:t>
      </w:r>
    </w:p>
    <w:p w:rsidR="00C13408" w:rsidRDefault="00C13408" w:rsidP="00C13408">
      <w:pPr>
        <w:keepNext/>
      </w:pPr>
      <w:r>
        <w:rPr>
          <w:noProof/>
        </w:rPr>
        <w:drawing>
          <wp:inline distT="0" distB="0" distL="0" distR="0">
            <wp:extent cx="5877081" cy="804672"/>
            <wp:effectExtent l="19050" t="0" r="9369" b="0"/>
            <wp:docPr id="3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9410" t="51406" r="27722" b="3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95" cy="80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08" w:rsidRPr="00163A2B" w:rsidRDefault="00C13408" w:rsidP="00475810">
      <w:pPr>
        <w:pStyle w:val="aa"/>
      </w:pPr>
      <w:bookmarkStart w:id="163" w:name="_Ref507397242"/>
      <w:r w:rsidRPr="00163A2B">
        <w:t xml:space="preserve">Рисунок </w:t>
      </w:r>
      <w:fldSimple w:instr=" SEQ Рисунок \* ARABIC ">
        <w:r w:rsidR="00B0762F">
          <w:rPr>
            <w:noProof/>
          </w:rPr>
          <w:t>47</w:t>
        </w:r>
      </w:fldSimple>
      <w:bookmarkEnd w:id="163"/>
      <w:r w:rsidRPr="00163A2B">
        <w:t xml:space="preserve"> – Меню «Действия» панели команд записи реестра документов</w:t>
      </w:r>
    </w:p>
    <w:p w:rsidR="009C65A6" w:rsidRDefault="009C65A6" w:rsidP="00475810">
      <w:pPr>
        <w:pStyle w:val="21"/>
        <w:ind w:left="0" w:firstLine="709"/>
      </w:pPr>
      <w:bookmarkStart w:id="164" w:name="_Toc503448258"/>
      <w:bookmarkStart w:id="165" w:name="_Toc17365851"/>
      <w:r>
        <w:t>Порядок согласования сведений о ресурсном обеспечении организации с главным распорядителем бюджетных средств</w:t>
      </w:r>
      <w:bookmarkEnd w:id="165"/>
    </w:p>
    <w:p w:rsidR="009C65A6" w:rsidRPr="009118C9" w:rsidRDefault="009C65A6" w:rsidP="00475810">
      <w:pPr>
        <w:pStyle w:val="30"/>
        <w:ind w:left="0" w:firstLine="709"/>
      </w:pPr>
      <w:r>
        <w:t>Заказчик выбирает документ, у которого необходимо перевести состояние.</w:t>
      </w:r>
    </w:p>
    <w:p w:rsidR="009C65A6" w:rsidRDefault="009C65A6" w:rsidP="00475810">
      <w:pPr>
        <w:pStyle w:val="30"/>
        <w:ind w:left="0" w:firstLine="709"/>
      </w:pPr>
      <w:r>
        <w:t>Заказчик выполняет</w:t>
      </w:r>
      <w:r w:rsidRPr="009118C9">
        <w:t xml:space="preserve"> действие «</w:t>
      </w:r>
      <w:r>
        <w:t>Отправить на утверждение у руководителя</w:t>
      </w:r>
      <w:r w:rsidRPr="009118C9">
        <w:t>» меню команд «Действия» панели команд записи реестра документов</w:t>
      </w:r>
      <w:r>
        <w:t>.</w:t>
      </w:r>
    </w:p>
    <w:p w:rsidR="009C65A6" w:rsidRDefault="009C65A6" w:rsidP="00475810">
      <w:pPr>
        <w:pStyle w:val="30"/>
        <w:ind w:left="0" w:firstLine="709"/>
      </w:pPr>
      <w:r>
        <w:lastRenderedPageBreak/>
        <w:t>Руководитель заказчика получает  документ в состоянии «На согласовании руководителя».</w:t>
      </w:r>
    </w:p>
    <w:p w:rsidR="009C65A6" w:rsidRDefault="009C65A6" w:rsidP="00475810">
      <w:pPr>
        <w:pStyle w:val="30"/>
        <w:ind w:left="0" w:firstLine="709"/>
      </w:pPr>
      <w:r>
        <w:t>Если руководитель заказчика принимает решение отправить документ на доработку, то он выполняет</w:t>
      </w:r>
      <w:r w:rsidRPr="009118C9">
        <w:t xml:space="preserve"> действие «</w:t>
      </w:r>
      <w:r w:rsidR="003A102F">
        <w:t>Отправить на доработку</w:t>
      </w:r>
      <w:r w:rsidRPr="009118C9">
        <w:t>» меню команд «Действия» панели команд записи реестра документов</w:t>
      </w:r>
      <w:r>
        <w:t>.</w:t>
      </w:r>
    </w:p>
    <w:p w:rsidR="003A102F" w:rsidRDefault="003A102F" w:rsidP="00475810">
      <w:pPr>
        <w:pStyle w:val="30"/>
        <w:ind w:left="0" w:firstLine="709"/>
      </w:pPr>
      <w:r>
        <w:t>Если руководитель заказчика принимает решение согласовать документ и передать его на согласование ГРБС, то он выполняет</w:t>
      </w:r>
      <w:r w:rsidRPr="009118C9">
        <w:t xml:space="preserve"> действие «</w:t>
      </w:r>
      <w:r>
        <w:t>Согласовать с ГРБС</w:t>
      </w:r>
      <w:r w:rsidRPr="009118C9">
        <w:t>» меню команд «Действия» панели команд записи реестра документов</w:t>
      </w:r>
      <w:r>
        <w:t>.</w:t>
      </w:r>
    </w:p>
    <w:p w:rsidR="003A102F" w:rsidRDefault="003A102F" w:rsidP="00475810">
      <w:pPr>
        <w:pStyle w:val="30"/>
        <w:ind w:left="0" w:firstLine="709"/>
      </w:pPr>
      <w:r>
        <w:t>ГРБС получает  документ в состоянии «На согласовании ГРБС».</w:t>
      </w:r>
    </w:p>
    <w:p w:rsidR="003A102F" w:rsidRDefault="003A102F" w:rsidP="00475810">
      <w:pPr>
        <w:pStyle w:val="30"/>
        <w:ind w:left="0" w:firstLine="709"/>
      </w:pPr>
      <w:r>
        <w:t>Если ГРБС принимает решение отправить документ на доработку, то он выполняет</w:t>
      </w:r>
      <w:r w:rsidRPr="009118C9">
        <w:t xml:space="preserve"> действие «</w:t>
      </w:r>
      <w:r>
        <w:t>Отправить на доработку</w:t>
      </w:r>
      <w:r w:rsidRPr="009118C9">
        <w:t>» меню команд «Действия» панели команд записи реестра документов</w:t>
      </w:r>
      <w:r>
        <w:t>.</w:t>
      </w:r>
    </w:p>
    <w:p w:rsidR="003A102F" w:rsidRDefault="003A102F" w:rsidP="00475810">
      <w:pPr>
        <w:pStyle w:val="30"/>
        <w:ind w:left="0" w:firstLine="709"/>
      </w:pPr>
      <w:r>
        <w:t>Если ГРБС принимает решение согласовать документ, то он выполняет</w:t>
      </w:r>
      <w:r w:rsidRPr="009118C9">
        <w:t xml:space="preserve"> действие «</w:t>
      </w:r>
      <w:r>
        <w:t>Согласовать</w:t>
      </w:r>
      <w:r w:rsidRPr="009118C9">
        <w:t>» меню команд «Действия» панели команд записи реестра документов</w:t>
      </w:r>
      <w:r>
        <w:t>.</w:t>
      </w:r>
    </w:p>
    <w:p w:rsidR="003A102F" w:rsidRDefault="003A102F" w:rsidP="00475810">
      <w:pPr>
        <w:pStyle w:val="30"/>
        <w:ind w:left="0" w:firstLine="709"/>
      </w:pPr>
      <w:r>
        <w:t>Если документ был отправлен на доработку руководителем заказчика или ГРБС, то заказчик получает такой документ в состоянии «На доработке».</w:t>
      </w:r>
    </w:p>
    <w:p w:rsidR="003A102F" w:rsidRDefault="003A102F" w:rsidP="00475810">
      <w:pPr>
        <w:pStyle w:val="30"/>
        <w:ind w:left="0" w:firstLine="709"/>
      </w:pPr>
      <w:r>
        <w:t xml:space="preserve"> Заказчик выполняет</w:t>
      </w:r>
      <w:r w:rsidRPr="009118C9">
        <w:t xml:space="preserve"> действие «</w:t>
      </w:r>
      <w:r>
        <w:t>Редактировать</w:t>
      </w:r>
      <w:r w:rsidRPr="009118C9">
        <w:t>» меню команд «Действия» панели команд записи реестра документов</w:t>
      </w:r>
      <w:r>
        <w:t>.</w:t>
      </w:r>
    </w:p>
    <w:p w:rsidR="003A102F" w:rsidRPr="003A102F" w:rsidRDefault="003A102F" w:rsidP="00475810">
      <w:pPr>
        <w:pStyle w:val="30"/>
        <w:ind w:left="0" w:firstLine="709"/>
      </w:pPr>
      <w:r>
        <w:t>Заказчик вносит необходимые изменения в документ и выполняет</w:t>
      </w:r>
      <w:r w:rsidRPr="009118C9">
        <w:t xml:space="preserve"> действие «</w:t>
      </w:r>
      <w:r>
        <w:t>Отправить на утверждение у руководителя</w:t>
      </w:r>
      <w:r w:rsidRPr="009118C9">
        <w:t>» меню команд «Действия» панели команд записи реестра документов</w:t>
      </w:r>
      <w:r>
        <w:t>.</w:t>
      </w:r>
    </w:p>
    <w:p w:rsidR="009004FD" w:rsidRPr="009118C9" w:rsidRDefault="009004FD" w:rsidP="009C65A6">
      <w:pPr>
        <w:pStyle w:val="1"/>
      </w:pPr>
      <w:bookmarkStart w:id="166" w:name="_Toc17365852"/>
      <w:r w:rsidRPr="009118C9">
        <w:t>Аварийные ситуации</w:t>
      </w:r>
      <w:bookmarkEnd w:id="164"/>
      <w:bookmarkEnd w:id="166"/>
    </w:p>
    <w:p w:rsidR="009004FD" w:rsidRPr="009118C9" w:rsidRDefault="009004FD" w:rsidP="009004FD">
      <w:bookmarkStart w:id="167" w:name="_Toc495232877"/>
      <w:bookmarkStart w:id="168" w:name="_Toc495414388"/>
      <w:r w:rsidRPr="009118C9">
        <w:t>При неверных действиях пользователей, неверных форматах или недопустимых значениях входных данных, ГИС «Государственный заказ»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  <w:bookmarkEnd w:id="167"/>
      <w:bookmarkEnd w:id="168"/>
    </w:p>
    <w:p w:rsidR="009004FD" w:rsidRPr="009118C9" w:rsidRDefault="009004FD" w:rsidP="009004FD">
      <w:pPr>
        <w:pStyle w:val="1"/>
      </w:pPr>
      <w:bookmarkStart w:id="169" w:name="_Toc183090298"/>
      <w:bookmarkStart w:id="170" w:name="_Toc495414389"/>
      <w:bookmarkStart w:id="171" w:name="_Toc496438653"/>
      <w:bookmarkStart w:id="172" w:name="_Toc503448259"/>
      <w:bookmarkStart w:id="173" w:name="_Toc17365853"/>
      <w:r w:rsidRPr="009118C9">
        <w:lastRenderedPageBreak/>
        <w:t>Рекомендации по освоению</w:t>
      </w:r>
      <w:bookmarkEnd w:id="169"/>
      <w:bookmarkEnd w:id="170"/>
      <w:bookmarkEnd w:id="171"/>
      <w:bookmarkEnd w:id="172"/>
      <w:bookmarkEnd w:id="173"/>
    </w:p>
    <w:p w:rsidR="009004FD" w:rsidRPr="009118C9" w:rsidRDefault="009004FD" w:rsidP="009004FD">
      <w:bookmarkStart w:id="174" w:name="_Toc495232879"/>
      <w:bookmarkStart w:id="175" w:name="_Toc495414390"/>
      <w:r w:rsidRPr="009118C9">
        <w:t>Для успешного освоения ГИС «Государственный заказ» необходимо иметь навыки работы с ПК и изучить следующее:</w:t>
      </w:r>
      <w:bookmarkEnd w:id="174"/>
      <w:bookmarkEnd w:id="175"/>
    </w:p>
    <w:p w:rsidR="009004FD" w:rsidRPr="009118C9" w:rsidRDefault="009004FD" w:rsidP="00475810">
      <w:pPr>
        <w:pStyle w:val="a0"/>
        <w:ind w:left="0" w:firstLine="709"/>
      </w:pPr>
      <w:r w:rsidRPr="009118C9">
        <w:t>нормативно-правовую базу по контрактной системе в сфере закупок товаров, работ, услуг для обеспечения государственных и муниципальных нужд;</w:t>
      </w:r>
    </w:p>
    <w:p w:rsidR="009004FD" w:rsidRPr="001C5DDF" w:rsidRDefault="009004FD" w:rsidP="00475810">
      <w:pPr>
        <w:pStyle w:val="a0"/>
        <w:ind w:left="0" w:firstLine="709"/>
      </w:pPr>
      <w:r w:rsidRPr="009118C9">
        <w:t>настоящее «Руководство пользователя».</w:t>
      </w:r>
    </w:p>
    <w:p w:rsidR="00C13408" w:rsidRPr="00C13408" w:rsidRDefault="00C13408" w:rsidP="00475810"/>
    <w:sectPr w:rsidR="00C13408" w:rsidRPr="00C13408" w:rsidSect="009C54D0">
      <w:headerReference w:type="default" r:id="rId50"/>
      <w:footerReference w:type="default" r:id="rId51"/>
      <w:pgSz w:w="11906" w:h="16838"/>
      <w:pgMar w:top="1134" w:right="567" w:bottom="1134" w:left="1134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5AF" w:rsidRDefault="006925AF" w:rsidP="008B230F">
      <w:pPr>
        <w:spacing w:line="240" w:lineRule="auto"/>
      </w:pPr>
      <w:r>
        <w:separator/>
      </w:r>
    </w:p>
    <w:p w:rsidR="006925AF" w:rsidRDefault="006925AF"/>
  </w:endnote>
  <w:endnote w:type="continuationSeparator" w:id="0">
    <w:p w:rsidR="006925AF" w:rsidRDefault="006925AF" w:rsidP="008B230F">
      <w:pPr>
        <w:spacing w:line="240" w:lineRule="auto"/>
      </w:pPr>
      <w:r>
        <w:continuationSeparator/>
      </w:r>
    </w:p>
    <w:p w:rsidR="006925AF" w:rsidRDefault="006925A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272"/>
      <w:docPartObj>
        <w:docPartGallery w:val="Page Numbers (Bottom of Page)"/>
        <w:docPartUnique/>
      </w:docPartObj>
    </w:sdtPr>
    <w:sdtContent>
      <w:p w:rsidR="00C303E0" w:rsidRDefault="008E0C9B">
        <w:pPr>
          <w:pStyle w:val="af4"/>
        </w:pPr>
        <w:fldSimple w:instr=" PAGE   \* MERGEFORMAT ">
          <w:r w:rsidR="00B0762F">
            <w:rPr>
              <w:noProof/>
            </w:rPr>
            <w:t>27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5AF" w:rsidRDefault="006925AF" w:rsidP="008B230F">
      <w:pPr>
        <w:spacing w:line="240" w:lineRule="auto"/>
      </w:pPr>
      <w:r>
        <w:separator/>
      </w:r>
    </w:p>
    <w:p w:rsidR="006925AF" w:rsidRDefault="006925AF"/>
  </w:footnote>
  <w:footnote w:type="continuationSeparator" w:id="0">
    <w:p w:rsidR="006925AF" w:rsidRDefault="006925AF" w:rsidP="008B230F">
      <w:pPr>
        <w:spacing w:line="240" w:lineRule="auto"/>
      </w:pPr>
      <w:r>
        <w:continuationSeparator/>
      </w:r>
    </w:p>
    <w:p w:rsidR="006925AF" w:rsidRDefault="006925A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3E0" w:rsidRDefault="00C303E0">
    <w:pPr>
      <w:pStyle w:val="a8"/>
    </w:pPr>
    <w:r w:rsidRPr="00F343A3">
      <w:t>НПОК.71800.РКС.20-17.И3.</w:t>
    </w:r>
    <w:r>
      <w:rPr>
        <w:lang w:val="en-US"/>
      </w:rPr>
      <w:t>2</w:t>
    </w:r>
    <w:r w:rsidRPr="00F343A3">
      <w:t>–</w:t>
    </w:r>
    <w:r>
      <w:rPr>
        <w:lang w:val="en-US"/>
      </w:rPr>
      <w:t>20180316</w:t>
    </w:r>
    <w:r w:rsidRPr="00F343A3">
      <w:t>–1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D"/>
    <w:multiLevelType w:val="singleLevel"/>
    <w:tmpl w:val="FC5AC95E"/>
    <w:lvl w:ilvl="0">
      <w:start w:val="1"/>
      <w:numFmt w:val="decimal"/>
      <w:pStyle w:val="4"/>
      <w:lvlText w:val="%1)"/>
      <w:lvlJc w:val="left"/>
      <w:pPr>
        <w:ind w:left="1426" w:hanging="360"/>
      </w:pPr>
    </w:lvl>
  </w:abstractNum>
  <w:abstractNum w:abstractNumId="1">
    <w:nsid w:val="FFFFFF7E"/>
    <w:multiLevelType w:val="singleLevel"/>
    <w:tmpl w:val="32FA2340"/>
    <w:lvl w:ilvl="0">
      <w:start w:val="1"/>
      <w:numFmt w:val="russianLower"/>
      <w:pStyle w:val="3"/>
      <w:lvlText w:val="%1)"/>
      <w:lvlJc w:val="left"/>
      <w:pPr>
        <w:ind w:left="926" w:hanging="360"/>
      </w:pPr>
      <w:rPr>
        <w:rFonts w:hint="default"/>
      </w:rPr>
    </w:lvl>
  </w:abstractNum>
  <w:abstractNum w:abstractNumId="2">
    <w:nsid w:val="FFFFFF7F"/>
    <w:multiLevelType w:val="singleLevel"/>
    <w:tmpl w:val="1DBACCB2"/>
    <w:lvl w:ilvl="0">
      <w:start w:val="1"/>
      <w:numFmt w:val="decimal"/>
      <w:pStyle w:val="2"/>
      <w:lvlText w:val="%1)"/>
      <w:lvlJc w:val="left"/>
      <w:pPr>
        <w:ind w:left="1426" w:hanging="360"/>
      </w:pPr>
    </w:lvl>
  </w:abstractNum>
  <w:abstractNum w:abstractNumId="3">
    <w:nsid w:val="FFFFFF83"/>
    <w:multiLevelType w:val="singleLevel"/>
    <w:tmpl w:val="6E6E022E"/>
    <w:lvl w:ilvl="0">
      <w:start w:val="1"/>
      <w:numFmt w:val="bullet"/>
      <w:pStyle w:val="20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04D4B084"/>
    <w:lvl w:ilvl="0">
      <w:start w:val="1"/>
      <w:numFmt w:val="russianLower"/>
      <w:pStyle w:val="a"/>
      <w:lvlText w:val="%1)"/>
      <w:lvlJc w:val="left"/>
      <w:pPr>
        <w:ind w:left="1069" w:hanging="360"/>
      </w:pPr>
      <w:rPr>
        <w:rFonts w:hint="default"/>
      </w:rPr>
    </w:lvl>
  </w:abstractNum>
  <w:abstractNum w:abstractNumId="5">
    <w:nsid w:val="FFFFFF89"/>
    <w:multiLevelType w:val="singleLevel"/>
    <w:tmpl w:val="4386C72E"/>
    <w:lvl w:ilvl="0">
      <w:start w:val="1"/>
      <w:numFmt w:val="bullet"/>
      <w:pStyle w:val="a0"/>
      <w:lvlText w:val=""/>
      <w:lvlJc w:val="left"/>
      <w:pPr>
        <w:ind w:left="1069" w:hanging="360"/>
      </w:pPr>
      <w:rPr>
        <w:rFonts w:ascii="Symbol" w:hAnsi="Symbol" w:hint="default"/>
      </w:rPr>
    </w:lvl>
  </w:abstractNum>
  <w:abstractNum w:abstractNumId="6">
    <w:nsid w:val="33AC0560"/>
    <w:multiLevelType w:val="multilevel"/>
    <w:tmpl w:val="80A82954"/>
    <w:styleLink w:val="a1"/>
    <w:lvl w:ilvl="0">
      <w:start w:val="1"/>
      <w:numFmt w:val="russianLower"/>
      <w:lvlText w:val="%1)"/>
      <w:lvlJc w:val="left"/>
      <w:pPr>
        <w:tabs>
          <w:tab w:val="num" w:pos="709"/>
        </w:tabs>
        <w:ind w:left="360" w:firstLine="349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397"/>
        </w:tabs>
        <w:ind w:left="709" w:firstLine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525D734C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5682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attachedTemplate r:id="rId1"/>
  <w:linkStyles/>
  <w:stylePaneFormatFilter w:val="1728"/>
  <w:defaultTabStop w:val="708"/>
  <w:drawingGridHorizontalSpacing w:val="14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94269F"/>
    <w:rsid w:val="00015363"/>
    <w:rsid w:val="00026CB4"/>
    <w:rsid w:val="00047020"/>
    <w:rsid w:val="00054DF8"/>
    <w:rsid w:val="00071D19"/>
    <w:rsid w:val="00073359"/>
    <w:rsid w:val="00086FE3"/>
    <w:rsid w:val="00091A17"/>
    <w:rsid w:val="00094FDB"/>
    <w:rsid w:val="00095D99"/>
    <w:rsid w:val="000A0445"/>
    <w:rsid w:val="000C3236"/>
    <w:rsid w:val="000D46B1"/>
    <w:rsid w:val="000D6696"/>
    <w:rsid w:val="000E0DC4"/>
    <w:rsid w:val="000E10C3"/>
    <w:rsid w:val="000F175C"/>
    <w:rsid w:val="000F423E"/>
    <w:rsid w:val="000F79A5"/>
    <w:rsid w:val="00112BC4"/>
    <w:rsid w:val="00112ECA"/>
    <w:rsid w:val="001178F8"/>
    <w:rsid w:val="00133849"/>
    <w:rsid w:val="00134921"/>
    <w:rsid w:val="001412AD"/>
    <w:rsid w:val="0014416B"/>
    <w:rsid w:val="00163A2B"/>
    <w:rsid w:val="00186F5F"/>
    <w:rsid w:val="00191959"/>
    <w:rsid w:val="00193E8E"/>
    <w:rsid w:val="001A4F5B"/>
    <w:rsid w:val="001C0C19"/>
    <w:rsid w:val="001C5DDF"/>
    <w:rsid w:val="001E531C"/>
    <w:rsid w:val="001F3215"/>
    <w:rsid w:val="00226736"/>
    <w:rsid w:val="00233749"/>
    <w:rsid w:val="00252504"/>
    <w:rsid w:val="00253403"/>
    <w:rsid w:val="002711E9"/>
    <w:rsid w:val="00274758"/>
    <w:rsid w:val="002867DB"/>
    <w:rsid w:val="00292A39"/>
    <w:rsid w:val="00292F43"/>
    <w:rsid w:val="002A7453"/>
    <w:rsid w:val="002A7B7C"/>
    <w:rsid w:val="002B684E"/>
    <w:rsid w:val="002C0C91"/>
    <w:rsid w:val="002D1278"/>
    <w:rsid w:val="002D16F2"/>
    <w:rsid w:val="002D4D12"/>
    <w:rsid w:val="002E1D00"/>
    <w:rsid w:val="002E1FD8"/>
    <w:rsid w:val="002E5339"/>
    <w:rsid w:val="002F53E3"/>
    <w:rsid w:val="00301D84"/>
    <w:rsid w:val="00304CF6"/>
    <w:rsid w:val="00332B0A"/>
    <w:rsid w:val="003562B7"/>
    <w:rsid w:val="00372511"/>
    <w:rsid w:val="003A102F"/>
    <w:rsid w:val="003B3E4D"/>
    <w:rsid w:val="003D2BF8"/>
    <w:rsid w:val="003D3544"/>
    <w:rsid w:val="003F2187"/>
    <w:rsid w:val="003F76AE"/>
    <w:rsid w:val="0040497E"/>
    <w:rsid w:val="00420EE2"/>
    <w:rsid w:val="004232BE"/>
    <w:rsid w:val="00436C63"/>
    <w:rsid w:val="004461B5"/>
    <w:rsid w:val="004475A0"/>
    <w:rsid w:val="00455DE6"/>
    <w:rsid w:val="004737F7"/>
    <w:rsid w:val="00475810"/>
    <w:rsid w:val="004833EE"/>
    <w:rsid w:val="00485DDF"/>
    <w:rsid w:val="004A0639"/>
    <w:rsid w:val="004A28AE"/>
    <w:rsid w:val="004D2466"/>
    <w:rsid w:val="004E67F8"/>
    <w:rsid w:val="004F0EEB"/>
    <w:rsid w:val="0050453A"/>
    <w:rsid w:val="0051226D"/>
    <w:rsid w:val="00512E0E"/>
    <w:rsid w:val="00516AEB"/>
    <w:rsid w:val="0052430D"/>
    <w:rsid w:val="0052731B"/>
    <w:rsid w:val="00532053"/>
    <w:rsid w:val="00533EFD"/>
    <w:rsid w:val="005432F0"/>
    <w:rsid w:val="00550F92"/>
    <w:rsid w:val="005544F0"/>
    <w:rsid w:val="005647F2"/>
    <w:rsid w:val="00571872"/>
    <w:rsid w:val="005770E3"/>
    <w:rsid w:val="005A125F"/>
    <w:rsid w:val="005B427E"/>
    <w:rsid w:val="005C1380"/>
    <w:rsid w:val="005D4F33"/>
    <w:rsid w:val="005D5221"/>
    <w:rsid w:val="005E5B0A"/>
    <w:rsid w:val="005E7A8D"/>
    <w:rsid w:val="005F1F70"/>
    <w:rsid w:val="005F29D7"/>
    <w:rsid w:val="00613436"/>
    <w:rsid w:val="0062420D"/>
    <w:rsid w:val="00627D6B"/>
    <w:rsid w:val="00630FA5"/>
    <w:rsid w:val="00631496"/>
    <w:rsid w:val="00641578"/>
    <w:rsid w:val="00641B29"/>
    <w:rsid w:val="00656AE3"/>
    <w:rsid w:val="006578A9"/>
    <w:rsid w:val="00657B55"/>
    <w:rsid w:val="006717D3"/>
    <w:rsid w:val="006722CC"/>
    <w:rsid w:val="00675BDE"/>
    <w:rsid w:val="006841D4"/>
    <w:rsid w:val="006925AF"/>
    <w:rsid w:val="006A1937"/>
    <w:rsid w:val="006A70E4"/>
    <w:rsid w:val="006C0DF5"/>
    <w:rsid w:val="006D722A"/>
    <w:rsid w:val="006E6E78"/>
    <w:rsid w:val="0070583E"/>
    <w:rsid w:val="00716F43"/>
    <w:rsid w:val="00727AF9"/>
    <w:rsid w:val="00736F67"/>
    <w:rsid w:val="00747A5F"/>
    <w:rsid w:val="0075600F"/>
    <w:rsid w:val="00785965"/>
    <w:rsid w:val="00785C0F"/>
    <w:rsid w:val="00796588"/>
    <w:rsid w:val="007A6A90"/>
    <w:rsid w:val="007D5701"/>
    <w:rsid w:val="00813DD0"/>
    <w:rsid w:val="008275A0"/>
    <w:rsid w:val="00840DB8"/>
    <w:rsid w:val="00841100"/>
    <w:rsid w:val="00845FE2"/>
    <w:rsid w:val="0086470B"/>
    <w:rsid w:val="00865CC2"/>
    <w:rsid w:val="00867E65"/>
    <w:rsid w:val="008B1B96"/>
    <w:rsid w:val="008B230F"/>
    <w:rsid w:val="008C3A09"/>
    <w:rsid w:val="008D166C"/>
    <w:rsid w:val="008E0C9B"/>
    <w:rsid w:val="008E4851"/>
    <w:rsid w:val="009004FD"/>
    <w:rsid w:val="009234ED"/>
    <w:rsid w:val="00937554"/>
    <w:rsid w:val="0094224A"/>
    <w:rsid w:val="0094269F"/>
    <w:rsid w:val="009458E8"/>
    <w:rsid w:val="00957662"/>
    <w:rsid w:val="00972F96"/>
    <w:rsid w:val="00985DF4"/>
    <w:rsid w:val="0098636C"/>
    <w:rsid w:val="009C1DE5"/>
    <w:rsid w:val="009C214E"/>
    <w:rsid w:val="009C54D0"/>
    <w:rsid w:val="009C5D5F"/>
    <w:rsid w:val="009C65A6"/>
    <w:rsid w:val="009D28ED"/>
    <w:rsid w:val="009D6FC0"/>
    <w:rsid w:val="009D7E05"/>
    <w:rsid w:val="00A04458"/>
    <w:rsid w:val="00A10C05"/>
    <w:rsid w:val="00A241A5"/>
    <w:rsid w:val="00A32394"/>
    <w:rsid w:val="00A33263"/>
    <w:rsid w:val="00A52494"/>
    <w:rsid w:val="00A54C60"/>
    <w:rsid w:val="00A63160"/>
    <w:rsid w:val="00A655B4"/>
    <w:rsid w:val="00A724DD"/>
    <w:rsid w:val="00A74C01"/>
    <w:rsid w:val="00A86C16"/>
    <w:rsid w:val="00A93C4C"/>
    <w:rsid w:val="00A962DA"/>
    <w:rsid w:val="00AB4C7F"/>
    <w:rsid w:val="00AC5180"/>
    <w:rsid w:val="00AD00C8"/>
    <w:rsid w:val="00AD1BEE"/>
    <w:rsid w:val="00AD483B"/>
    <w:rsid w:val="00B03165"/>
    <w:rsid w:val="00B0762F"/>
    <w:rsid w:val="00B27BDA"/>
    <w:rsid w:val="00B332E0"/>
    <w:rsid w:val="00B35BB8"/>
    <w:rsid w:val="00B36828"/>
    <w:rsid w:val="00B3738F"/>
    <w:rsid w:val="00B46101"/>
    <w:rsid w:val="00B53733"/>
    <w:rsid w:val="00B73199"/>
    <w:rsid w:val="00B776BB"/>
    <w:rsid w:val="00B82EE8"/>
    <w:rsid w:val="00B87499"/>
    <w:rsid w:val="00BA2473"/>
    <w:rsid w:val="00BC721A"/>
    <w:rsid w:val="00BD25C7"/>
    <w:rsid w:val="00BE61D1"/>
    <w:rsid w:val="00BF1ACE"/>
    <w:rsid w:val="00C00BFF"/>
    <w:rsid w:val="00C13408"/>
    <w:rsid w:val="00C17130"/>
    <w:rsid w:val="00C22FFC"/>
    <w:rsid w:val="00C25255"/>
    <w:rsid w:val="00C303E0"/>
    <w:rsid w:val="00C3641F"/>
    <w:rsid w:val="00C4242F"/>
    <w:rsid w:val="00C44CA8"/>
    <w:rsid w:val="00C45473"/>
    <w:rsid w:val="00C465AA"/>
    <w:rsid w:val="00C52F46"/>
    <w:rsid w:val="00C541F6"/>
    <w:rsid w:val="00C61DA7"/>
    <w:rsid w:val="00C64E37"/>
    <w:rsid w:val="00C67658"/>
    <w:rsid w:val="00C92F25"/>
    <w:rsid w:val="00C932CE"/>
    <w:rsid w:val="00C962E8"/>
    <w:rsid w:val="00CA1869"/>
    <w:rsid w:val="00CA4A48"/>
    <w:rsid w:val="00CB2AF2"/>
    <w:rsid w:val="00CB4940"/>
    <w:rsid w:val="00CC3008"/>
    <w:rsid w:val="00CD1533"/>
    <w:rsid w:val="00CE4F89"/>
    <w:rsid w:val="00CF056D"/>
    <w:rsid w:val="00CF2B16"/>
    <w:rsid w:val="00D0040B"/>
    <w:rsid w:val="00D11E08"/>
    <w:rsid w:val="00D231B5"/>
    <w:rsid w:val="00D37C5C"/>
    <w:rsid w:val="00D44731"/>
    <w:rsid w:val="00D44AEE"/>
    <w:rsid w:val="00D47BF6"/>
    <w:rsid w:val="00DA439F"/>
    <w:rsid w:val="00DB0C60"/>
    <w:rsid w:val="00DC5C6A"/>
    <w:rsid w:val="00DE6327"/>
    <w:rsid w:val="00E11132"/>
    <w:rsid w:val="00E11A40"/>
    <w:rsid w:val="00E3008A"/>
    <w:rsid w:val="00E32BAE"/>
    <w:rsid w:val="00E41BE2"/>
    <w:rsid w:val="00E423B2"/>
    <w:rsid w:val="00E654A3"/>
    <w:rsid w:val="00E73E27"/>
    <w:rsid w:val="00E84166"/>
    <w:rsid w:val="00EA4353"/>
    <w:rsid w:val="00EB7F2A"/>
    <w:rsid w:val="00EC0940"/>
    <w:rsid w:val="00EC2865"/>
    <w:rsid w:val="00EC70ED"/>
    <w:rsid w:val="00ED42EE"/>
    <w:rsid w:val="00ED5742"/>
    <w:rsid w:val="00EE428B"/>
    <w:rsid w:val="00EF13F6"/>
    <w:rsid w:val="00F0358C"/>
    <w:rsid w:val="00F04C82"/>
    <w:rsid w:val="00F33DF9"/>
    <w:rsid w:val="00F343A3"/>
    <w:rsid w:val="00F40094"/>
    <w:rsid w:val="00F421E8"/>
    <w:rsid w:val="00F558B9"/>
    <w:rsid w:val="00F70524"/>
    <w:rsid w:val="00F964A5"/>
    <w:rsid w:val="00F96C30"/>
    <w:rsid w:val="00F97502"/>
    <w:rsid w:val="00FA3114"/>
    <w:rsid w:val="00FB0F93"/>
    <w:rsid w:val="00FE383D"/>
    <w:rsid w:val="00FF5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rsid w:val="00B3738F"/>
    <w:pPr>
      <w:keepLines/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8"/>
      <w:szCs w:val="28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B3738F"/>
    <w:pPr>
      <w:keepNext/>
      <w:numPr>
        <w:numId w:val="1"/>
      </w:numPr>
      <w:tabs>
        <w:tab w:val="left" w:pos="357"/>
      </w:tabs>
      <w:spacing w:before="240" w:after="240"/>
      <w:ind w:left="0" w:firstLine="709"/>
      <w:outlineLvl w:val="0"/>
    </w:pPr>
    <w:rPr>
      <w:rFonts w:eastAsiaTheme="majorEastAsia" w:cstheme="majorBidi"/>
      <w:b/>
      <w:bCs/>
      <w:sz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B3738F"/>
    <w:pPr>
      <w:keepNext/>
      <w:keepLines w:val="0"/>
      <w:numPr>
        <w:ilvl w:val="1"/>
        <w:numId w:val="1"/>
      </w:numPr>
      <w:spacing w:before="240" w:after="240"/>
      <w:outlineLvl w:val="1"/>
    </w:pPr>
    <w:rPr>
      <w:rFonts w:eastAsiaTheme="majorEastAsia" w:cstheme="majorBidi"/>
      <w:b/>
      <w:bCs/>
      <w:szCs w:val="26"/>
    </w:rPr>
  </w:style>
  <w:style w:type="paragraph" w:styleId="30">
    <w:name w:val="heading 3"/>
    <w:basedOn w:val="a2"/>
    <w:next w:val="a2"/>
    <w:link w:val="31"/>
    <w:uiPriority w:val="9"/>
    <w:unhideWhenUsed/>
    <w:qFormat/>
    <w:rsid w:val="00B3738F"/>
    <w:pPr>
      <w:numPr>
        <w:ilvl w:val="2"/>
        <w:numId w:val="1"/>
      </w:numPr>
      <w:tabs>
        <w:tab w:val="left" w:pos="357"/>
      </w:tabs>
      <w:spacing w:before="240" w:after="240"/>
      <w:outlineLvl w:val="2"/>
    </w:pPr>
    <w:rPr>
      <w:rFonts w:eastAsiaTheme="majorEastAsia" w:cstheme="majorBidi"/>
      <w:bCs/>
    </w:rPr>
  </w:style>
  <w:style w:type="paragraph" w:styleId="40">
    <w:name w:val="heading 4"/>
    <w:basedOn w:val="a2"/>
    <w:next w:val="a2"/>
    <w:link w:val="41"/>
    <w:uiPriority w:val="9"/>
    <w:unhideWhenUsed/>
    <w:qFormat/>
    <w:rsid w:val="00B3738F"/>
    <w:pPr>
      <w:keepNext/>
      <w:numPr>
        <w:ilvl w:val="3"/>
        <w:numId w:val="1"/>
      </w:numPr>
      <w:spacing w:before="240" w:after="240"/>
      <w:ind w:left="0" w:firstLine="709"/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2"/>
    <w:next w:val="a2"/>
    <w:link w:val="50"/>
    <w:uiPriority w:val="9"/>
    <w:semiHidden/>
    <w:rsid w:val="00B3738F"/>
    <w:pPr>
      <w:keepNext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B3738F"/>
    <w:pPr>
      <w:keepNext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B3738F"/>
    <w:pPr>
      <w:keepNext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B3738F"/>
    <w:pPr>
      <w:keepNext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B3738F"/>
    <w:pPr>
      <w:keepNext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B3738F"/>
    <w:rPr>
      <w:rFonts w:ascii="Times New Roman" w:eastAsiaTheme="majorEastAsia" w:hAnsi="Times New Roman" w:cstheme="majorBidi"/>
      <w:b/>
      <w:bCs/>
      <w:sz w:val="32"/>
      <w:szCs w:val="28"/>
      <w:lang w:eastAsia="ru-RU"/>
    </w:rPr>
  </w:style>
  <w:style w:type="character" w:customStyle="1" w:styleId="22">
    <w:name w:val="Заголовок 2 Знак"/>
    <w:basedOn w:val="a3"/>
    <w:link w:val="21"/>
    <w:uiPriority w:val="9"/>
    <w:rsid w:val="00B3738F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customStyle="1" w:styleId="31">
    <w:name w:val="Заголовок 3 Знак"/>
    <w:basedOn w:val="a3"/>
    <w:link w:val="30"/>
    <w:uiPriority w:val="9"/>
    <w:rsid w:val="00B3738F"/>
    <w:rPr>
      <w:rFonts w:ascii="Times New Roman" w:eastAsiaTheme="majorEastAsia" w:hAnsi="Times New Roman" w:cstheme="majorBidi"/>
      <w:bCs/>
      <w:sz w:val="28"/>
      <w:szCs w:val="28"/>
      <w:lang w:eastAsia="ru-RU"/>
    </w:rPr>
  </w:style>
  <w:style w:type="character" w:customStyle="1" w:styleId="41">
    <w:name w:val="Заголовок 4 Знак"/>
    <w:basedOn w:val="a3"/>
    <w:link w:val="40"/>
    <w:uiPriority w:val="9"/>
    <w:rsid w:val="00B3738F"/>
    <w:rPr>
      <w:rFonts w:ascii="Times New Roman" w:eastAsiaTheme="majorEastAsia" w:hAnsi="Times New Roman" w:cstheme="majorBidi"/>
      <w:bCs/>
      <w:iCs/>
      <w:sz w:val="28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semiHidden/>
    <w:rsid w:val="00B3738F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B3738F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B3738F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  <w:lang w:eastAsia="ru-RU"/>
    </w:rPr>
  </w:style>
  <w:style w:type="character" w:customStyle="1" w:styleId="80">
    <w:name w:val="Заголовок 8 Знак"/>
    <w:basedOn w:val="a3"/>
    <w:link w:val="8"/>
    <w:uiPriority w:val="9"/>
    <w:semiHidden/>
    <w:rsid w:val="00B3738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uiPriority w:val="9"/>
    <w:semiHidden/>
    <w:rsid w:val="00B373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11">
    <w:name w:val="toc 1"/>
    <w:basedOn w:val="a2"/>
    <w:next w:val="a2"/>
    <w:autoRedefine/>
    <w:uiPriority w:val="39"/>
    <w:unhideWhenUsed/>
    <w:rsid w:val="00B3738F"/>
    <w:pPr>
      <w:tabs>
        <w:tab w:val="left" w:pos="426"/>
        <w:tab w:val="right" w:leader="dot" w:pos="10195"/>
      </w:tabs>
      <w:ind w:left="426" w:hanging="426"/>
    </w:pPr>
    <w:rPr>
      <w:noProof/>
      <w:sz w:val="24"/>
    </w:rPr>
  </w:style>
  <w:style w:type="paragraph" w:styleId="a6">
    <w:name w:val="Balloon Text"/>
    <w:basedOn w:val="a2"/>
    <w:link w:val="a7"/>
    <w:uiPriority w:val="99"/>
    <w:semiHidden/>
    <w:unhideWhenUsed/>
    <w:rsid w:val="00B373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B3738F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2"/>
    <w:link w:val="a9"/>
    <w:uiPriority w:val="99"/>
    <w:unhideWhenUsed/>
    <w:rsid w:val="00B3738F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9">
    <w:name w:val="Верхний колонтитул Знак"/>
    <w:basedOn w:val="a3"/>
    <w:link w:val="a8"/>
    <w:uiPriority w:val="99"/>
    <w:rsid w:val="00B3738F"/>
    <w:rPr>
      <w:rFonts w:ascii="Times New Roman" w:eastAsiaTheme="minorEastAsia" w:hAnsi="Times New Roman"/>
      <w:sz w:val="24"/>
      <w:szCs w:val="28"/>
      <w:lang w:eastAsia="ru-RU"/>
    </w:rPr>
  </w:style>
  <w:style w:type="paragraph" w:customStyle="1" w:styleId="aa">
    <w:name w:val="Рисунок_название"/>
    <w:basedOn w:val="a2"/>
    <w:link w:val="ab"/>
    <w:qFormat/>
    <w:rsid w:val="00B3738F"/>
    <w:pPr>
      <w:spacing w:line="240" w:lineRule="auto"/>
      <w:ind w:firstLine="0"/>
      <w:jc w:val="center"/>
    </w:pPr>
    <w:rPr>
      <w:bCs/>
      <w:sz w:val="24"/>
      <w:szCs w:val="24"/>
    </w:rPr>
  </w:style>
  <w:style w:type="character" w:styleId="ac">
    <w:name w:val="Hyperlink"/>
    <w:basedOn w:val="a3"/>
    <w:uiPriority w:val="99"/>
    <w:unhideWhenUsed/>
    <w:rsid w:val="00B3738F"/>
    <w:rPr>
      <w:color w:val="0000FF" w:themeColor="hyperlink"/>
      <w:u w:val="single"/>
    </w:rPr>
  </w:style>
  <w:style w:type="character" w:customStyle="1" w:styleId="ab">
    <w:name w:val="Рисунок_название Знак"/>
    <w:basedOn w:val="a3"/>
    <w:link w:val="aa"/>
    <w:rsid w:val="00B3738F"/>
    <w:rPr>
      <w:rFonts w:ascii="Times New Roman" w:eastAsiaTheme="minorEastAsia" w:hAnsi="Times New Roman"/>
      <w:bCs/>
      <w:sz w:val="24"/>
      <w:szCs w:val="24"/>
      <w:lang w:eastAsia="ru-RU"/>
    </w:rPr>
  </w:style>
  <w:style w:type="character" w:styleId="ad">
    <w:name w:val="FollowedHyperlink"/>
    <w:basedOn w:val="a3"/>
    <w:uiPriority w:val="99"/>
    <w:semiHidden/>
    <w:unhideWhenUsed/>
    <w:rsid w:val="00B3738F"/>
    <w:rPr>
      <w:color w:val="800080" w:themeColor="followedHyperlink"/>
      <w:u w:val="single"/>
    </w:rPr>
  </w:style>
  <w:style w:type="paragraph" w:styleId="a0">
    <w:name w:val="List Bullet"/>
    <w:basedOn w:val="a2"/>
    <w:uiPriority w:val="99"/>
    <w:unhideWhenUsed/>
    <w:rsid w:val="00B3738F"/>
    <w:pPr>
      <w:numPr>
        <w:numId w:val="2"/>
      </w:numPr>
    </w:pPr>
  </w:style>
  <w:style w:type="paragraph" w:customStyle="1" w:styleId="ae">
    <w:name w:val="Таблица_название"/>
    <w:basedOn w:val="a2"/>
    <w:link w:val="af"/>
    <w:qFormat/>
    <w:rsid w:val="00B3738F"/>
    <w:pPr>
      <w:spacing w:after="120" w:line="240" w:lineRule="auto"/>
      <w:ind w:firstLine="0"/>
    </w:pPr>
    <w:rPr>
      <w:sz w:val="24"/>
      <w:szCs w:val="24"/>
    </w:rPr>
  </w:style>
  <w:style w:type="paragraph" w:customStyle="1" w:styleId="af0">
    <w:name w:val="Таблица_шапка"/>
    <w:basedOn w:val="a2"/>
    <w:link w:val="af1"/>
    <w:qFormat/>
    <w:rsid w:val="00B3738F"/>
    <w:pPr>
      <w:ind w:firstLine="0"/>
      <w:jc w:val="center"/>
    </w:pPr>
    <w:rPr>
      <w:b/>
      <w:sz w:val="24"/>
      <w:szCs w:val="24"/>
    </w:rPr>
  </w:style>
  <w:style w:type="character" w:customStyle="1" w:styleId="af">
    <w:name w:val="Таблица_название Знак"/>
    <w:basedOn w:val="a3"/>
    <w:link w:val="ae"/>
    <w:rsid w:val="00B3738F"/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af2">
    <w:name w:val="Таблица_текст"/>
    <w:basedOn w:val="a2"/>
    <w:link w:val="af3"/>
    <w:qFormat/>
    <w:rsid w:val="00B3738F"/>
    <w:pPr>
      <w:spacing w:line="240" w:lineRule="auto"/>
      <w:ind w:firstLine="0"/>
    </w:pPr>
    <w:rPr>
      <w:sz w:val="24"/>
      <w:szCs w:val="24"/>
    </w:rPr>
  </w:style>
  <w:style w:type="character" w:customStyle="1" w:styleId="af1">
    <w:name w:val="Таблица_шапка Знак"/>
    <w:basedOn w:val="a3"/>
    <w:link w:val="af0"/>
    <w:rsid w:val="00B3738F"/>
    <w:rPr>
      <w:rFonts w:ascii="Times New Roman" w:eastAsiaTheme="minorEastAsia" w:hAnsi="Times New Roman"/>
      <w:b/>
      <w:sz w:val="24"/>
      <w:szCs w:val="24"/>
      <w:lang w:eastAsia="ru-RU"/>
    </w:rPr>
  </w:style>
  <w:style w:type="paragraph" w:styleId="af4">
    <w:name w:val="footer"/>
    <w:basedOn w:val="a2"/>
    <w:link w:val="af5"/>
    <w:uiPriority w:val="99"/>
    <w:unhideWhenUsed/>
    <w:rsid w:val="00B3738F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5">
    <w:name w:val="Нижний колонтитул Знак"/>
    <w:basedOn w:val="a3"/>
    <w:link w:val="af4"/>
    <w:uiPriority w:val="99"/>
    <w:rsid w:val="00B3738F"/>
    <w:rPr>
      <w:rFonts w:ascii="Times New Roman" w:eastAsiaTheme="minorEastAsia" w:hAnsi="Times New Roman"/>
      <w:sz w:val="24"/>
      <w:szCs w:val="28"/>
      <w:lang w:eastAsia="ru-RU"/>
    </w:rPr>
  </w:style>
  <w:style w:type="character" w:customStyle="1" w:styleId="af3">
    <w:name w:val="Таблица_текст Знак"/>
    <w:basedOn w:val="a3"/>
    <w:link w:val="af2"/>
    <w:rsid w:val="00B3738F"/>
    <w:rPr>
      <w:rFonts w:ascii="Times New Roman" w:eastAsiaTheme="minorEastAsia" w:hAnsi="Times New Roman"/>
      <w:sz w:val="24"/>
      <w:szCs w:val="24"/>
      <w:lang w:eastAsia="ru-RU"/>
    </w:rPr>
  </w:style>
  <w:style w:type="paragraph" w:styleId="af6">
    <w:name w:val="annotation text"/>
    <w:aliases w:val="12 пт"/>
    <w:basedOn w:val="a2"/>
    <w:link w:val="af7"/>
    <w:uiPriority w:val="99"/>
    <w:unhideWhenUsed/>
    <w:rsid w:val="00B3738F"/>
    <w:pPr>
      <w:spacing w:line="240" w:lineRule="auto"/>
    </w:pPr>
    <w:rPr>
      <w:sz w:val="24"/>
      <w:szCs w:val="20"/>
    </w:rPr>
  </w:style>
  <w:style w:type="character" w:customStyle="1" w:styleId="af7">
    <w:name w:val="Текст примечания Знак"/>
    <w:aliases w:val="12 пт Знак"/>
    <w:basedOn w:val="a3"/>
    <w:link w:val="af6"/>
    <w:uiPriority w:val="99"/>
    <w:rsid w:val="00B3738F"/>
    <w:rPr>
      <w:rFonts w:ascii="Times New Roman" w:eastAsiaTheme="minorEastAsia" w:hAnsi="Times New Roman"/>
      <w:sz w:val="24"/>
      <w:szCs w:val="20"/>
      <w:lang w:eastAsia="ru-RU"/>
    </w:rPr>
  </w:style>
  <w:style w:type="paragraph" w:styleId="af8">
    <w:name w:val="Document Map"/>
    <w:basedOn w:val="a2"/>
    <w:link w:val="af9"/>
    <w:uiPriority w:val="99"/>
    <w:semiHidden/>
    <w:unhideWhenUsed/>
    <w:rsid w:val="00B373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3"/>
    <w:link w:val="af8"/>
    <w:uiPriority w:val="99"/>
    <w:semiHidden/>
    <w:rsid w:val="00B3738F"/>
    <w:rPr>
      <w:rFonts w:ascii="Tahoma" w:eastAsiaTheme="minorEastAsia" w:hAnsi="Tahoma" w:cs="Tahoma"/>
      <w:sz w:val="16"/>
      <w:szCs w:val="16"/>
      <w:lang w:eastAsia="ru-RU"/>
    </w:rPr>
  </w:style>
  <w:style w:type="numbering" w:customStyle="1" w:styleId="a1">
    <w:name w:val="Многоуровневый _список"/>
    <w:uiPriority w:val="99"/>
    <w:rsid w:val="00B3738F"/>
    <w:pPr>
      <w:numPr>
        <w:numId w:val="8"/>
      </w:numPr>
    </w:pPr>
  </w:style>
  <w:style w:type="paragraph" w:styleId="23">
    <w:name w:val="toc 2"/>
    <w:basedOn w:val="a2"/>
    <w:next w:val="a2"/>
    <w:autoRedefine/>
    <w:uiPriority w:val="39"/>
    <w:unhideWhenUsed/>
    <w:rsid w:val="00B3738F"/>
    <w:pPr>
      <w:tabs>
        <w:tab w:val="left" w:pos="1134"/>
        <w:tab w:val="right" w:leader="dot" w:pos="10195"/>
      </w:tabs>
      <w:ind w:firstLine="357"/>
    </w:pPr>
    <w:rPr>
      <w:noProof/>
      <w:sz w:val="24"/>
    </w:rPr>
  </w:style>
  <w:style w:type="paragraph" w:styleId="afa">
    <w:name w:val="TOC Heading"/>
    <w:basedOn w:val="1"/>
    <w:next w:val="a2"/>
    <w:uiPriority w:val="39"/>
    <w:unhideWhenUsed/>
    <w:qFormat/>
    <w:rsid w:val="00B3738F"/>
    <w:pPr>
      <w:numPr>
        <w:numId w:val="0"/>
      </w:numPr>
      <w:tabs>
        <w:tab w:val="clear" w:pos="357"/>
      </w:tabs>
      <w:spacing w:after="0"/>
      <w:jc w:val="center"/>
      <w:outlineLvl w:val="9"/>
    </w:pPr>
  </w:style>
  <w:style w:type="paragraph" w:styleId="afb">
    <w:name w:val="Title"/>
    <w:basedOn w:val="a2"/>
    <w:next w:val="a2"/>
    <w:link w:val="afc"/>
    <w:uiPriority w:val="10"/>
    <w:qFormat/>
    <w:rsid w:val="00B3738F"/>
    <w:pPr>
      <w:pageBreakBefore/>
      <w:spacing w:before="240" w:after="240"/>
      <w:ind w:firstLine="0"/>
      <w:jc w:val="center"/>
    </w:pPr>
    <w:rPr>
      <w:rFonts w:eastAsiaTheme="majorEastAsia" w:cstheme="majorBidi"/>
      <w:b/>
      <w:spacing w:val="5"/>
      <w:kern w:val="28"/>
      <w:sz w:val="32"/>
      <w:szCs w:val="52"/>
    </w:rPr>
  </w:style>
  <w:style w:type="character" w:customStyle="1" w:styleId="afc">
    <w:name w:val="Название Знак"/>
    <w:basedOn w:val="a3"/>
    <w:link w:val="afb"/>
    <w:uiPriority w:val="10"/>
    <w:rsid w:val="00B3738F"/>
    <w:rPr>
      <w:rFonts w:ascii="Times New Roman" w:eastAsiaTheme="majorEastAsia" w:hAnsi="Times New Roman" w:cstheme="majorBidi"/>
      <w:b/>
      <w:spacing w:val="5"/>
      <w:kern w:val="28"/>
      <w:sz w:val="32"/>
      <w:szCs w:val="52"/>
      <w:lang w:eastAsia="ru-RU"/>
    </w:rPr>
  </w:style>
  <w:style w:type="paragraph" w:styleId="a">
    <w:name w:val="List Number"/>
    <w:basedOn w:val="a2"/>
    <w:uiPriority w:val="99"/>
    <w:unhideWhenUsed/>
    <w:rsid w:val="00B3738F"/>
    <w:pPr>
      <w:numPr>
        <w:numId w:val="4"/>
      </w:numPr>
      <w:ind w:left="0" w:firstLine="709"/>
    </w:pPr>
  </w:style>
  <w:style w:type="paragraph" w:styleId="20">
    <w:name w:val="List Bullet 2"/>
    <w:basedOn w:val="a2"/>
    <w:uiPriority w:val="99"/>
    <w:unhideWhenUsed/>
    <w:qFormat/>
    <w:rsid w:val="00B3738F"/>
    <w:pPr>
      <w:numPr>
        <w:numId w:val="3"/>
      </w:numPr>
      <w:ind w:left="0" w:firstLine="709"/>
    </w:pPr>
    <w:rPr>
      <w:sz w:val="24"/>
    </w:rPr>
  </w:style>
  <w:style w:type="paragraph" w:styleId="afd">
    <w:name w:val="Body Text"/>
    <w:aliases w:val="Основной текст в приложениях"/>
    <w:basedOn w:val="a2"/>
    <w:link w:val="afe"/>
    <w:uiPriority w:val="99"/>
    <w:semiHidden/>
    <w:unhideWhenUsed/>
    <w:rsid w:val="00B3738F"/>
    <w:rPr>
      <w:sz w:val="24"/>
    </w:rPr>
  </w:style>
  <w:style w:type="character" w:customStyle="1" w:styleId="afe">
    <w:name w:val="Основной текст Знак"/>
    <w:aliases w:val="Основной текст в приложениях Знак"/>
    <w:basedOn w:val="a3"/>
    <w:link w:val="afd"/>
    <w:uiPriority w:val="99"/>
    <w:semiHidden/>
    <w:rsid w:val="00B3738F"/>
    <w:rPr>
      <w:rFonts w:ascii="Times New Roman" w:eastAsiaTheme="minorEastAsia" w:hAnsi="Times New Roman"/>
      <w:sz w:val="24"/>
      <w:szCs w:val="28"/>
      <w:lang w:eastAsia="ru-RU"/>
    </w:rPr>
  </w:style>
  <w:style w:type="paragraph" w:styleId="2">
    <w:name w:val="List Number 2"/>
    <w:basedOn w:val="a2"/>
    <w:uiPriority w:val="99"/>
    <w:unhideWhenUsed/>
    <w:rsid w:val="00B3738F"/>
    <w:pPr>
      <w:numPr>
        <w:numId w:val="5"/>
      </w:numPr>
      <w:tabs>
        <w:tab w:val="left" w:pos="2268"/>
      </w:tabs>
    </w:pPr>
  </w:style>
  <w:style w:type="paragraph" w:styleId="3">
    <w:name w:val="List Number 3"/>
    <w:aliases w:val="Нумерованный список 3 для приложений"/>
    <w:basedOn w:val="a2"/>
    <w:uiPriority w:val="99"/>
    <w:unhideWhenUsed/>
    <w:rsid w:val="00B3738F"/>
    <w:pPr>
      <w:numPr>
        <w:numId w:val="6"/>
      </w:numPr>
      <w:ind w:left="0" w:firstLine="709"/>
    </w:pPr>
    <w:rPr>
      <w:sz w:val="24"/>
    </w:rPr>
  </w:style>
  <w:style w:type="paragraph" w:styleId="4">
    <w:name w:val="List Number 4"/>
    <w:aliases w:val="Нумерованный список 4 для приложений"/>
    <w:basedOn w:val="a2"/>
    <w:uiPriority w:val="99"/>
    <w:unhideWhenUsed/>
    <w:rsid w:val="00B3738F"/>
    <w:pPr>
      <w:numPr>
        <w:numId w:val="7"/>
      </w:numPr>
    </w:pPr>
    <w:rPr>
      <w:sz w:val="24"/>
    </w:rPr>
  </w:style>
  <w:style w:type="character" w:styleId="aff">
    <w:name w:val="Emphasis"/>
    <w:basedOn w:val="a3"/>
    <w:uiPriority w:val="20"/>
    <w:qFormat/>
    <w:rsid w:val="00B3738F"/>
    <w:rPr>
      <w:i/>
      <w:iCs/>
      <w:color w:val="auto"/>
    </w:rPr>
  </w:style>
  <w:style w:type="character" w:styleId="aff0">
    <w:name w:val="Strong"/>
    <w:basedOn w:val="a3"/>
    <w:uiPriority w:val="22"/>
    <w:qFormat/>
    <w:rsid w:val="00B3738F"/>
    <w:rPr>
      <w:b/>
      <w:bCs/>
    </w:rPr>
  </w:style>
  <w:style w:type="character" w:styleId="aff1">
    <w:name w:val="Subtle Reference"/>
    <w:basedOn w:val="a3"/>
    <w:uiPriority w:val="31"/>
    <w:qFormat/>
    <w:rsid w:val="00B3738F"/>
    <w:rPr>
      <w:color w:val="auto"/>
      <w:u w:val="single"/>
    </w:rPr>
  </w:style>
  <w:style w:type="paragraph" w:styleId="aff2">
    <w:name w:val="footnote text"/>
    <w:basedOn w:val="a2"/>
    <w:link w:val="aff3"/>
    <w:uiPriority w:val="99"/>
    <w:unhideWhenUsed/>
    <w:rsid w:val="00B3738F"/>
    <w:pPr>
      <w:spacing w:line="240" w:lineRule="auto"/>
    </w:pPr>
    <w:rPr>
      <w:sz w:val="24"/>
      <w:szCs w:val="20"/>
    </w:rPr>
  </w:style>
  <w:style w:type="character" w:customStyle="1" w:styleId="aff3">
    <w:name w:val="Текст сноски Знак"/>
    <w:basedOn w:val="a3"/>
    <w:link w:val="aff2"/>
    <w:uiPriority w:val="99"/>
    <w:rsid w:val="00B3738F"/>
    <w:rPr>
      <w:rFonts w:ascii="Times New Roman" w:eastAsiaTheme="minorEastAsia" w:hAnsi="Times New Roman"/>
      <w:sz w:val="24"/>
      <w:szCs w:val="20"/>
      <w:lang w:eastAsia="ru-RU"/>
    </w:rPr>
  </w:style>
  <w:style w:type="character" w:styleId="aff4">
    <w:name w:val="footnote reference"/>
    <w:basedOn w:val="a3"/>
    <w:uiPriority w:val="99"/>
    <w:semiHidden/>
    <w:unhideWhenUsed/>
    <w:rsid w:val="00B3738F"/>
    <w:rPr>
      <w:vertAlign w:val="superscript"/>
    </w:rPr>
  </w:style>
  <w:style w:type="paragraph" w:styleId="aff5">
    <w:name w:val="Normal (Web)"/>
    <w:basedOn w:val="a2"/>
    <w:uiPriority w:val="99"/>
    <w:semiHidden/>
    <w:unhideWhenUsed/>
    <w:rsid w:val="00B3738F"/>
    <w:pPr>
      <w:keepLines w:val="0"/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</w:rPr>
  </w:style>
  <w:style w:type="paragraph" w:styleId="32">
    <w:name w:val="toc 3"/>
    <w:basedOn w:val="a2"/>
    <w:next w:val="a2"/>
    <w:autoRedefine/>
    <w:uiPriority w:val="39"/>
    <w:unhideWhenUsed/>
    <w:rsid w:val="008D166C"/>
    <w:pPr>
      <w:spacing w:after="100"/>
      <w:ind w:left="560"/>
    </w:pPr>
  </w:style>
  <w:style w:type="paragraph" w:styleId="42">
    <w:name w:val="toc 4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66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51">
    <w:name w:val="toc 5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88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61">
    <w:name w:val="toc 6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110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71">
    <w:name w:val="toc 7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132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81">
    <w:name w:val="toc 8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154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91">
    <w:name w:val="toc 9"/>
    <w:basedOn w:val="a2"/>
    <w:next w:val="a2"/>
    <w:autoRedefine/>
    <w:uiPriority w:val="39"/>
    <w:unhideWhenUsed/>
    <w:rsid w:val="008D166C"/>
    <w:pPr>
      <w:keepLines w:val="0"/>
      <w:spacing w:after="100" w:line="276" w:lineRule="auto"/>
      <w:ind w:left="1760" w:firstLine="0"/>
      <w:contextualSpacing w:val="0"/>
      <w:jc w:val="left"/>
    </w:pPr>
    <w:rPr>
      <w:rFonts w:asciiTheme="minorHAnsi" w:hAnsiTheme="minorHAnsi"/>
      <w:sz w:val="22"/>
      <w:szCs w:val="22"/>
    </w:rPr>
  </w:style>
  <w:style w:type="paragraph" w:styleId="aff6">
    <w:name w:val="caption"/>
    <w:basedOn w:val="a2"/>
    <w:next w:val="a2"/>
    <w:uiPriority w:val="35"/>
    <w:unhideWhenUsed/>
    <w:qFormat/>
    <w:rsid w:val="00163A2B"/>
    <w:pPr>
      <w:spacing w:after="200" w:line="240" w:lineRule="auto"/>
      <w:ind w:firstLine="0"/>
      <w:jc w:val="center"/>
    </w:pPr>
    <w:rPr>
      <w:b/>
      <w:bCs/>
      <w:color w:val="000000" w:themeColor="text1"/>
      <w:sz w:val="24"/>
      <w:szCs w:val="18"/>
    </w:rPr>
  </w:style>
  <w:style w:type="paragraph" w:customStyle="1" w:styleId="aff7">
    <w:name w:val="По центру"/>
    <w:basedOn w:val="a2"/>
    <w:rsid w:val="009D6FC0"/>
    <w:pPr>
      <w:ind w:firstLine="0"/>
      <w:jc w:val="center"/>
    </w:pPr>
    <w:rPr>
      <w:rFonts w:eastAsia="Times New Roman" w:cs="Times New Roman"/>
      <w:szCs w:val="20"/>
    </w:rPr>
  </w:style>
  <w:style w:type="paragraph" w:customStyle="1" w:styleId="aff8">
    <w:name w:val="Абзац"/>
    <w:basedOn w:val="a2"/>
    <w:link w:val="aff9"/>
    <w:rsid w:val="005E7A8D"/>
    <w:pPr>
      <w:keepLines w:val="0"/>
      <w:widowControl w:val="0"/>
      <w:contextualSpacing w:val="0"/>
    </w:pPr>
    <w:rPr>
      <w:rFonts w:eastAsia="Times New Roman" w:cs="Times New Roman"/>
      <w:szCs w:val="20"/>
    </w:rPr>
  </w:style>
  <w:style w:type="character" w:customStyle="1" w:styleId="aff9">
    <w:name w:val="Абзац Знак"/>
    <w:link w:val="aff8"/>
    <w:locked/>
    <w:rsid w:val="005E7A8D"/>
    <w:rPr>
      <w:rFonts w:ascii="Times New Roman" w:eastAsia="Times New Roman" w:hAnsi="Times New Roman" w:cs="Times New Roman"/>
      <w:sz w:val="28"/>
      <w:szCs w:val="20"/>
    </w:rPr>
  </w:style>
  <w:style w:type="character" w:styleId="affa">
    <w:name w:val="annotation reference"/>
    <w:basedOn w:val="a3"/>
    <w:uiPriority w:val="99"/>
    <w:semiHidden/>
    <w:unhideWhenUsed/>
    <w:rsid w:val="007D5701"/>
    <w:rPr>
      <w:sz w:val="16"/>
      <w:szCs w:val="16"/>
    </w:rPr>
  </w:style>
  <w:style w:type="paragraph" w:styleId="affb">
    <w:name w:val="annotation subject"/>
    <w:basedOn w:val="af6"/>
    <w:next w:val="af6"/>
    <w:link w:val="affc"/>
    <w:uiPriority w:val="99"/>
    <w:semiHidden/>
    <w:unhideWhenUsed/>
    <w:rsid w:val="007D5701"/>
    <w:rPr>
      <w:b/>
      <w:bCs/>
      <w:sz w:val="20"/>
    </w:rPr>
  </w:style>
  <w:style w:type="character" w:customStyle="1" w:styleId="affc">
    <w:name w:val="Тема примечания Знак"/>
    <w:basedOn w:val="af7"/>
    <w:link w:val="affb"/>
    <w:uiPriority w:val="99"/>
    <w:semiHidden/>
    <w:rsid w:val="007D5701"/>
    <w:rPr>
      <w:b/>
      <w:b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rina\Desktop\&#1055;&#1072;&#1090;&#1095;\&#1089;&#1090;&#1087;\&#1056;&#1091;&#1082;&#1086;&#1074;&#1086;&#1076;&#1089;&#1090;&#1074;&#1086;%20&#1087;&#1086;&#1083;&#1100;&#1079;&#1086;&#1074;&#1072;&#1090;&#1077;&#1083;&#1103;%20&#1087;&#1086;%20&#1056;&#1044;%2050%20&#1074;&#1077;&#1088;&#1089;&#1080;&#1103;%20Word%202007_20170703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0F233-0CB0-46EE-A419-3D1E0A4F6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 по РД 50 версия Word 2007_20170703</Template>
  <TotalTime>82</TotalTime>
  <Pages>33</Pages>
  <Words>4424</Words>
  <Characters>25217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Носова Екатерина Евгеньевна</dc:creator>
  <cp:lastModifiedBy>Беляева</cp:lastModifiedBy>
  <cp:revision>9</cp:revision>
  <dcterms:created xsi:type="dcterms:W3CDTF">2019-08-21T12:24:00Z</dcterms:created>
  <dcterms:modified xsi:type="dcterms:W3CDTF">2019-08-22T08:32:00Z</dcterms:modified>
</cp:coreProperties>
</file>